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67E" w:rsidRPr="000C61D4" w:rsidRDefault="00E4167E" w:rsidP="00E4167E">
      <w:pPr>
        <w:spacing w:after="200" w:line="240" w:lineRule="auto"/>
        <w:jc w:val="center"/>
        <w:rPr>
          <w:rFonts w:ascii="Times New Roman" w:eastAsia="Calibri" w:hAnsi="Times New Roman" w:cs="Times New Roman"/>
          <w:b/>
          <w:kern w:val="0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kern w:val="0"/>
          <w:szCs w:val="24"/>
          <w14:ligatures w14:val="none"/>
        </w:rPr>
        <w:t>МИНИСТЕРСТВО ПРОСВЕЩЕНИЯ РОССИЙСКОЙ ФЕДЕРАЦИИ</w:t>
      </w:r>
    </w:p>
    <w:p w:rsidR="00E4167E" w:rsidRPr="000C61D4" w:rsidRDefault="00E4167E" w:rsidP="00E4167E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kern w:val="0"/>
          <w:szCs w:val="24"/>
          <w14:ligatures w14:val="none"/>
        </w:rPr>
        <w:t>МИНИСТЕРСТВО ОБРАЗОВАНИЯ, НАУКИ И МОЛОДЕЖИ РЕСПУБЛИКИ КРЫМ</w:t>
      </w:r>
    </w:p>
    <w:p w:rsidR="00E4167E" w:rsidRPr="000C61D4" w:rsidRDefault="00E4167E" w:rsidP="00E4167E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  <w:sz w:val="20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kern w:val="0"/>
          <w:szCs w:val="24"/>
          <w14:ligatures w14:val="none"/>
        </w:rPr>
        <w:t>МУНИЦИПАЛЬНОЕ ОБРАЗОВАНИЕ ГОРОДСКОЙ ОКРУГ ДЖАНКОЙ РЕСПУБЛИКИ КРЫМ</w:t>
      </w:r>
    </w:p>
    <w:p w:rsidR="00E4167E" w:rsidRPr="000C61D4" w:rsidRDefault="00E4167E" w:rsidP="00E4167E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  <w:szCs w:val="24"/>
          <w14:ligatures w14:val="none"/>
        </w:rPr>
      </w:pPr>
    </w:p>
    <w:p w:rsidR="00E4167E" w:rsidRPr="000C61D4" w:rsidRDefault="00E4167E" w:rsidP="00E4167E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kern w:val="0"/>
          <w:szCs w:val="24"/>
          <w14:ligatures w14:val="none"/>
        </w:rPr>
        <w:t>МУНИЦИПАЛЬНОЕ ОБЩЕОБРАЗОВАТЕЛЬНОЕ УЧРЕЖДЕНИЕ</w:t>
      </w:r>
    </w:p>
    <w:p w:rsidR="00E4167E" w:rsidRPr="000C61D4" w:rsidRDefault="00E4167E" w:rsidP="00E4167E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kern w:val="0"/>
          <w:szCs w:val="24"/>
          <w14:ligatures w14:val="none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E4167E" w:rsidRPr="000C61D4" w:rsidRDefault="00E4167E" w:rsidP="00E4167E">
      <w:pPr>
        <w:spacing w:after="0" w:line="240" w:lineRule="auto"/>
        <w:rPr>
          <w:rFonts w:ascii="Times New Roman" w:eastAsia="Calibri" w:hAnsi="Times New Roman" w:cs="Times New Roman"/>
          <w:b/>
          <w:kern w:val="0"/>
          <w:szCs w:val="24"/>
          <w14:ligatures w14:val="none"/>
        </w:rPr>
      </w:pPr>
    </w:p>
    <w:p w:rsidR="00E4167E" w:rsidRPr="000C61D4" w:rsidRDefault="00E4167E" w:rsidP="00E4167E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  <w:szCs w:val="24"/>
          <w14:ligatures w14:val="none"/>
        </w:rPr>
      </w:pPr>
    </w:p>
    <w:tbl>
      <w:tblPr>
        <w:tblStyle w:val="11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4"/>
        <w:gridCol w:w="4742"/>
      </w:tblGrid>
      <w:tr w:rsidR="00E4167E" w:rsidRPr="000C61D4" w:rsidTr="00E4167E">
        <w:tc>
          <w:tcPr>
            <w:tcW w:w="4929" w:type="dxa"/>
          </w:tcPr>
          <w:p w:rsidR="00E4167E" w:rsidRPr="00E464DA" w:rsidRDefault="00E4167E" w:rsidP="00E4167E">
            <w:pPr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  <w:lang w:val="ru-RU"/>
              </w:rPr>
              <w:t>СОГЛАСОВАНА</w:t>
            </w:r>
          </w:p>
        </w:tc>
        <w:tc>
          <w:tcPr>
            <w:tcW w:w="4925" w:type="dxa"/>
          </w:tcPr>
          <w:p w:rsidR="00E4167E" w:rsidRPr="000C61D4" w:rsidRDefault="00E4167E" w:rsidP="00E4167E">
            <w:pPr>
              <w:rPr>
                <w:rFonts w:ascii="Times New Roman" w:eastAsia="Calibri" w:hAnsi="Times New Roman" w:cs="Times New Roman"/>
                <w:b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  <w:lang w:val="ru-RU"/>
              </w:rPr>
              <w:t xml:space="preserve">                  </w:t>
            </w:r>
            <w:r w:rsidRPr="000C61D4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  <w:t>УТВЕРЖДЕНА</w:t>
            </w:r>
          </w:p>
        </w:tc>
      </w:tr>
      <w:tr w:rsidR="00E4167E" w:rsidRPr="000C61D4" w:rsidTr="00E4167E">
        <w:tc>
          <w:tcPr>
            <w:tcW w:w="4929" w:type="dxa"/>
          </w:tcPr>
          <w:p w:rsidR="00E4167E" w:rsidRPr="00E464DA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Руководитель отдела инклюзивного образования</w:t>
            </w:r>
          </w:p>
          <w:p w:rsidR="00E4167E" w:rsidRPr="0090515F" w:rsidRDefault="00E4167E" w:rsidP="00E4167E">
            <w:pPr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  <w:t>Колосова Е</w:t>
            </w:r>
            <w:r w:rsidRPr="0090515F"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  <w:t>.В.</w:t>
            </w:r>
          </w:p>
        </w:tc>
        <w:tc>
          <w:tcPr>
            <w:tcW w:w="4925" w:type="dxa"/>
          </w:tcPr>
          <w:p w:rsidR="00E4167E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</w:t>
            </w:r>
            <w:r w:rsidRPr="00E4167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риказом № 187/01-10 от 29.08.2025 года</w:t>
            </w:r>
          </w:p>
          <w:p w:rsidR="00E4167E" w:rsidRPr="00E464DA" w:rsidRDefault="00E4167E" w:rsidP="00E4167E">
            <w:pPr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Директор                         </w:t>
            </w:r>
            <w:r w:rsidRPr="002A388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Л. С. Добренькая </w:t>
            </w:r>
          </w:p>
        </w:tc>
      </w:tr>
      <w:tr w:rsidR="00E4167E" w:rsidRPr="000C61D4" w:rsidTr="00E4167E">
        <w:tc>
          <w:tcPr>
            <w:tcW w:w="4929" w:type="dxa"/>
          </w:tcPr>
          <w:p w:rsidR="00E4167E" w:rsidRPr="00E464DA" w:rsidRDefault="00E4167E" w:rsidP="00E4167E">
            <w:pPr>
              <w:rPr>
                <w:rFonts w:ascii="Times New Roman" w:eastAsia="Calibri" w:hAnsi="Times New Roman" w:cs="Times New Roman"/>
                <w:szCs w:val="24"/>
                <w:lang w:val="ru-RU"/>
              </w:rPr>
            </w:pPr>
          </w:p>
        </w:tc>
        <w:tc>
          <w:tcPr>
            <w:tcW w:w="4925" w:type="dxa"/>
          </w:tcPr>
          <w:p w:rsidR="00E4167E" w:rsidRPr="00E464DA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E4167E" w:rsidRPr="000C61D4" w:rsidRDefault="00E4167E" w:rsidP="00E4167E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:rsidR="00E4167E" w:rsidRPr="000C61D4" w:rsidRDefault="00E4167E" w:rsidP="00E4167E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:rsidR="00E4167E" w:rsidRPr="000C61D4" w:rsidRDefault="00E4167E" w:rsidP="00E4167E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:rsidR="00E4167E" w:rsidRPr="000C61D4" w:rsidRDefault="00E4167E" w:rsidP="00E4167E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:rsidR="00E4167E" w:rsidRPr="000C61D4" w:rsidRDefault="00E4167E" w:rsidP="00E4167E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:rsidR="00E4167E" w:rsidRPr="000C61D4" w:rsidRDefault="00E4167E" w:rsidP="00E4167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:rsidR="00E4167E" w:rsidRPr="000C61D4" w:rsidRDefault="00E4167E" w:rsidP="00E416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:rsidR="00E4167E" w:rsidRPr="000C61D4" w:rsidRDefault="00E4167E" w:rsidP="00E416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:rsidR="00E4167E" w:rsidRPr="000C61D4" w:rsidRDefault="00E4167E" w:rsidP="00E416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kern w:val="0"/>
          <w:sz w:val="72"/>
          <w:szCs w:val="72"/>
          <w14:ligatures w14:val="none"/>
        </w:rPr>
      </w:pPr>
      <w:r>
        <w:rPr>
          <w:rFonts w:ascii="Times New Roman" w:eastAsia="Calibri" w:hAnsi="Times New Roman" w:cs="Times New Roman"/>
          <w:b/>
          <w:color w:val="002060"/>
          <w:kern w:val="0"/>
          <w:sz w:val="72"/>
          <w:szCs w:val="72"/>
          <w14:ligatures w14:val="none"/>
        </w:rPr>
        <w:t xml:space="preserve">АДАПТИРОВАННАЯ </w:t>
      </w:r>
      <w:r w:rsidRPr="000C61D4">
        <w:rPr>
          <w:rFonts w:ascii="Times New Roman" w:eastAsia="Calibri" w:hAnsi="Times New Roman" w:cs="Times New Roman"/>
          <w:b/>
          <w:color w:val="002060"/>
          <w:kern w:val="0"/>
          <w:sz w:val="72"/>
          <w:szCs w:val="72"/>
          <w14:ligatures w14:val="none"/>
        </w:rPr>
        <w:t>РАБОЧАЯ ПРОГРАММА</w:t>
      </w:r>
      <w:r w:rsidRPr="000C61D4">
        <w:rPr>
          <w:rFonts w:ascii="Times New Roman" w:eastAsia="Calibri" w:hAnsi="Times New Roman" w:cs="Times New Roman"/>
          <w:color w:val="000000"/>
          <w:kern w:val="0"/>
          <w:sz w:val="72"/>
          <w:szCs w:val="72"/>
          <w14:ligatures w14:val="none"/>
        </w:rPr>
        <w:t xml:space="preserve">   </w:t>
      </w:r>
    </w:p>
    <w:p w:rsidR="00E4167E" w:rsidRPr="000C61D4" w:rsidRDefault="00E4167E" w:rsidP="00E416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</w:pPr>
      <w:r w:rsidRPr="000C61D4"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  <w:t xml:space="preserve">УЧЕБНОГО ПРЕДМЕТА: </w:t>
      </w:r>
      <w:r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  <w:t>«ИСТОРИЯ»</w:t>
      </w:r>
    </w:p>
    <w:p w:rsidR="00E4167E" w:rsidRPr="000C61D4" w:rsidRDefault="00E4167E" w:rsidP="00E4167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32"/>
          <w:szCs w:val="32"/>
          <w14:ligatures w14:val="none"/>
        </w:rPr>
      </w:pPr>
    </w:p>
    <w:p w:rsidR="00E4167E" w:rsidRPr="000C61D4" w:rsidRDefault="00E4167E" w:rsidP="00E416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kern w:val="0"/>
          <w:sz w:val="32"/>
          <w:szCs w:val="32"/>
          <w14:ligatures w14:val="none"/>
        </w:rPr>
      </w:pPr>
    </w:p>
    <w:p w:rsidR="00E4167E" w:rsidRPr="000C61D4" w:rsidRDefault="00E4167E" w:rsidP="00E416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</w:pPr>
      <w:r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  <w:t>6-Б</w:t>
      </w:r>
      <w:r w:rsidRPr="000C61D4"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14:ligatures w14:val="none"/>
        </w:rPr>
        <w:t xml:space="preserve"> КЛАСС</w:t>
      </w:r>
    </w:p>
    <w:p w:rsidR="00E4167E" w:rsidRPr="000C61D4" w:rsidRDefault="00E4167E" w:rsidP="00E4167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:rsidR="00E4167E" w:rsidRDefault="00E4167E" w:rsidP="00E4167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:rsidR="00E4167E" w:rsidRDefault="00E4167E" w:rsidP="00E4167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:rsidR="00E4167E" w:rsidRPr="000C61D4" w:rsidRDefault="00E4167E" w:rsidP="00E4167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:rsidR="00E4167E" w:rsidRPr="000C61D4" w:rsidRDefault="00E4167E" w:rsidP="00E4167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ПРОГРАММА РАССМОТРЕНА НА ЗАСЕДАНИ</w:t>
      </w:r>
      <w:r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И ППК</w:t>
      </w:r>
    </w:p>
    <w:p w:rsidR="00E4167E" w:rsidRPr="000C61D4" w:rsidRDefault="00E4167E" w:rsidP="00E4167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Протокол № 01 от 29.08.2025 года  </w:t>
      </w:r>
    </w:p>
    <w:p w:rsidR="00E4167E" w:rsidRPr="000C61D4" w:rsidRDefault="00E4167E" w:rsidP="00E4167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Руководитель </w:t>
      </w: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ОИО</w:t>
      </w:r>
      <w:r w:rsidRPr="000C61D4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 xml:space="preserve"> _________     </w:t>
      </w:r>
      <w:r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Колосова Е.В</w:t>
      </w:r>
      <w:r w:rsidRPr="000C61D4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.</w:t>
      </w:r>
    </w:p>
    <w:p w:rsidR="00E4167E" w:rsidRPr="000C61D4" w:rsidRDefault="00E4167E" w:rsidP="00E4167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:rsidR="00E4167E" w:rsidRPr="000C61D4" w:rsidRDefault="00E4167E" w:rsidP="00E4167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:rsidR="00E4167E" w:rsidRPr="000C61D4" w:rsidRDefault="00E4167E" w:rsidP="00E4167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kern w:val="0"/>
          <w:sz w:val="24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i/>
          <w:color w:val="000000"/>
          <w:kern w:val="0"/>
          <w:sz w:val="24"/>
          <w:szCs w:val="24"/>
          <w14:ligatures w14:val="none"/>
        </w:rPr>
        <w:t>Срок реализации программы: 2025/2026 учебный год</w:t>
      </w:r>
    </w:p>
    <w:p w:rsidR="00E4167E" w:rsidRPr="000C61D4" w:rsidRDefault="00E4167E" w:rsidP="00E4167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kern w:val="0"/>
          <w:sz w:val="24"/>
          <w:szCs w:val="24"/>
          <w14:ligatures w14:val="none"/>
        </w:rPr>
      </w:pPr>
    </w:p>
    <w:p w:rsidR="00E4167E" w:rsidRPr="000C61D4" w:rsidRDefault="00E4167E" w:rsidP="00E4167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kern w:val="0"/>
          <w:sz w:val="24"/>
          <w:szCs w:val="24"/>
          <w14:ligatures w14:val="none"/>
        </w:rPr>
      </w:pPr>
    </w:p>
    <w:p w:rsidR="00E4167E" w:rsidRDefault="00E4167E" w:rsidP="00E416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0C61D4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г. Джанкой, 2025</w:t>
      </w:r>
    </w:p>
    <w:p w:rsidR="00E4167E" w:rsidRDefault="00E4167E" w:rsidP="00E416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:rsidR="00E4167E" w:rsidRDefault="00E4167E" w:rsidP="00E4167E">
      <w:pPr>
        <w:pStyle w:val="ConsPlusTitle"/>
        <w:spacing w:line="0" w:lineRule="atLeast"/>
        <w:ind w:firstLine="540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E4167E" w:rsidRPr="00822D17" w:rsidRDefault="00E4167E" w:rsidP="00E4167E">
      <w:pPr>
        <w:pStyle w:val="ConsPlusTitle"/>
        <w:spacing w:line="0" w:lineRule="atLeast"/>
        <w:ind w:firstLine="540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Программа по истории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Программа по истории дает представление о целях, общей стратегии обучения, воспитания и развития обучающихся средствами истории,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Место истории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Целью программы по истории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Задачами изучения истории являются: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воспитание обучающихся в духе патриотизма, уважения к своему Отечеству (многонациональному Российскому государству)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Последовательность изучения тем в рамках программы по истории в пределах одного класса может варьироваться.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Особенности преподавания предмета "История" для обучающихся с РАС на уровне основного общего образования.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 xml:space="preserve">При изучении предмета "История" необходимо учитывать неравномерность развития и индивидуальные особенности обучающихся с РАС, требующих адаптации и модификации учебного материала, подбора наиболее эффективных форм работы в урочной и внеурочной </w:t>
      </w:r>
      <w:r>
        <w:lastRenderedPageBreak/>
        <w:t>деятельности. У обучающихся с РАС могут возникать сложности при определении в тексте значимой и второстепенной информации. При пересказе учебного текста, обучающийся с РАС часто старается выучить текст наизусть и отвечать только на фактологические вопросы.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Вместе с тем некоторые разделы данного предмета могут находиться в зоне специфических интересов обучающегося с РАС, в изучении их обучающийся с РАС может значительно опережать темп изучения данных разделов другими обучающимися класса. Следует максимально это учитывать при организации проектной деятельности по предмету, включая обучающегося с РАС в проектные команды, а также, поручать выполнение индивидуальных проектов по тематике его специфических интересов, создавая условия повышения его социального статуса в глазах сверстников.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Сильными сторонами обучающихся с РАС является хорошая память и склонность к усвоению хорошо структурированной информации, включая запоминание больших объемов упорядоченного фактического материала: исторических событий, дат, имен исторических персонажей.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При этом, необходимо учитывать, что некоторые темы курса могут быть сверхзначимыми для обучающегося с РАС, вызывать у него желание спорить, вовлекать окружающих в непродуктивную дискуссию. Рекомендуется при изучении этих тем организовывать различные виды проектной работы, смещая, тем самым, фокус внимания обучающегося с РАС на овладение продуктивными видами деятельности.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Для успешной реализации программы по предмету "История" и достижения обучающимися с РАС планируемых результатов, необходимо: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максимально использовать различные системы тестирования, в том числе электронные системы, IT-технологии, презентации, научно-популярные фильмы, интерактивные карты, схемы, и другие средства визуализации при обучении и оценке достижений обучающегося с РАС в данной области;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учитывая недостаточную сформированность графо-моторных навыков, предусмотреть возможность выполнения значительных по объему письменных заданий на компьютере, существенное снижение уровня сложности работы с контурной картой;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опираться на реальные чувства и опыт обучающегося с РАС;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при непосредственном общении с обучающимся с РАС, педагогу необходимо минимизировать в своей речи излишнюю эмоциональность, иронию и сарказм, сложные грамматические конструкции;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разработать и придерживаться четкой и понятной обучающемуся системы визуальной под держки плана ответа и хода выполнения заданий учителя: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учитывая неравномерность освоения обучающимся с РАС различных тематических областей по данному предмету, принимая во внимание его сильные и слабые стороны в овладении предметным содержанием курса "История", необходимо стремиться в создании для обучающегося с РАС ситуации успеха как в урочной, так и внеурочной деятельности по данному предмету.</w:t>
      </w:r>
    </w:p>
    <w:p w:rsidR="00E4167E" w:rsidRDefault="00E4167E" w:rsidP="00E4167E">
      <w:pPr>
        <w:pStyle w:val="ConsPlusNormal"/>
        <w:spacing w:line="0" w:lineRule="atLeast"/>
        <w:ind w:firstLine="540"/>
        <w:jc w:val="center"/>
      </w:pPr>
      <w:r w:rsidRPr="00822D17">
        <w:rPr>
          <w:b/>
          <w:sz w:val="28"/>
          <w:szCs w:val="28"/>
        </w:rPr>
        <w:t>Содержание обучения</w:t>
      </w:r>
    </w:p>
    <w:p w:rsidR="00E4167E" w:rsidRPr="000C61D4" w:rsidRDefault="00E4167E" w:rsidP="00E416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:rsidR="00E4167E" w:rsidRPr="00117264" w:rsidRDefault="00E4167E" w:rsidP="00E4167E">
      <w:pPr>
        <w:spacing w:after="0" w:line="264" w:lineRule="auto"/>
        <w:ind w:left="12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6 КЛАСС</w:t>
      </w:r>
    </w:p>
    <w:p w:rsidR="00E4167E" w:rsidRPr="00117264" w:rsidRDefault="00E4167E" w:rsidP="00E4167E">
      <w:pPr>
        <w:spacing w:after="0" w:line="264" w:lineRule="auto"/>
        <w:ind w:left="120"/>
        <w:jc w:val="both"/>
        <w:rPr>
          <w:sz w:val="24"/>
          <w:szCs w:val="24"/>
        </w:rPr>
      </w:pPr>
    </w:p>
    <w:p w:rsidR="00E4167E" w:rsidRPr="00117264" w:rsidRDefault="00E4167E" w:rsidP="00E4167E">
      <w:pPr>
        <w:spacing w:after="0" w:line="264" w:lineRule="auto"/>
        <w:ind w:left="12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ВСЕОБЩАЯ ИСТОРИЯ. ИСТОРИЯ СРЕДНИХ ВЕКОВ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 xml:space="preserve">Введение 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Средние века: понятие, хронологические рамки и периодизация Средневековья.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 xml:space="preserve">Народы Европы в раннее Средневековье 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lastRenderedPageBreak/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Франкское государство в VIII–IX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Византийская империя в VI–ХI вв.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Арабы в VI–ХI вв.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Средневековое европейское общество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Государства Европы в ХII–ХV вв.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ХII–ХV вв. Польско-литовское государство в XIV–XV вв. Реконкиста и образование централизованных государств на Пиренейском полуострове. Итальянские государства в XII–XV вв. Развитие экономики в европейских странах в период зрелого Средневековья. Обострение социальных противоречий в ХIV в. (Жакерия, восстание Уота Тайлера). Гуситское движение в Чехии.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Византийская империя и славянские государства в ХII–ХV вв. Экспансия турок-османов. Османские завоевания на Балканах. Падение Константинополя.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Культура средневековой Европы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lastRenderedPageBreak/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Страны Востока в Средние века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Культура народов Востока. Литература. Архитектура. Традиционные искусства и ремесла.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Государства доколумбовой Америки в Средние века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Обобщение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Историческое и культурное наследие Средних веков.</w:t>
      </w:r>
    </w:p>
    <w:p w:rsidR="00E4167E" w:rsidRPr="00117264" w:rsidRDefault="00E4167E" w:rsidP="00E4167E">
      <w:pPr>
        <w:spacing w:after="0"/>
        <w:ind w:left="120"/>
        <w:rPr>
          <w:sz w:val="24"/>
          <w:szCs w:val="24"/>
        </w:rPr>
      </w:pPr>
    </w:p>
    <w:p w:rsidR="00E4167E" w:rsidRPr="00117264" w:rsidRDefault="00E4167E" w:rsidP="00E4167E">
      <w:pPr>
        <w:spacing w:after="0"/>
        <w:ind w:left="120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 xml:space="preserve">ИСТОРИЯ РОССИИ. ОТ РУСИ К РОССИЙСКОМУ ГОСУДАРСТВУ </w:t>
      </w:r>
    </w:p>
    <w:p w:rsidR="00E4167E" w:rsidRPr="00117264" w:rsidRDefault="00E4167E" w:rsidP="00E4167E">
      <w:pPr>
        <w:spacing w:after="0"/>
        <w:ind w:left="120"/>
        <w:rPr>
          <w:sz w:val="24"/>
          <w:szCs w:val="24"/>
        </w:rPr>
      </w:pP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 xml:space="preserve">Введение 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Народы и государства на территории нашей страны в древности. Восточная Европа в середине I тыс. н. э</w:t>
      </w:r>
      <w:r w:rsidRPr="00117264">
        <w:rPr>
          <w:rFonts w:ascii="Times New Roman" w:hAnsi="Times New Roman"/>
          <w:color w:val="000000"/>
          <w:sz w:val="24"/>
          <w:szCs w:val="24"/>
        </w:rPr>
        <w:t>.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Народы, проживавшие на этой территории до середины I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lastRenderedPageBreak/>
        <w:t>Русь в IX – начале XII в.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Принятие христианства и его значение. Византийское наследие на Руси.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Русь в конце X – начале XII в.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Культурное пространство.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Русь в середине XII – начале XIII в.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 xml:space="preserve">Русские земли и их соседи в середине XIII – XIV в. 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lastRenderedPageBreak/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Народы и государства степной зоны Восточной Европы и Сибири в XIII–XV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Формирование единого Русского государства в XV в.</w:t>
      </w:r>
      <w:r w:rsidRPr="0011726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 Новгород и Псков в XV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color w:val="000000"/>
          <w:sz w:val="24"/>
          <w:szCs w:val="24"/>
        </w:rPr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</w:t>
      </w:r>
      <w:r w:rsidRPr="00117264">
        <w:rPr>
          <w:rFonts w:ascii="Times New Roman" w:hAnsi="Times New Roman"/>
          <w:color w:val="000000"/>
          <w:sz w:val="24"/>
          <w:szCs w:val="24"/>
        </w:rPr>
        <w:lastRenderedPageBreak/>
        <w:t>мирового искусства. Повседневная жизнь горожан и сельских жителей в древнерусский и раннемосковский периоды.</w:t>
      </w:r>
    </w:p>
    <w:p w:rsidR="00E4167E" w:rsidRPr="00117264" w:rsidRDefault="00E4167E" w:rsidP="00E4167E">
      <w:pPr>
        <w:spacing w:after="0" w:line="264" w:lineRule="auto"/>
        <w:ind w:firstLine="600"/>
        <w:jc w:val="both"/>
        <w:rPr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Обобщение</w:t>
      </w:r>
    </w:p>
    <w:p w:rsidR="00E4167E" w:rsidRPr="00E4167E" w:rsidRDefault="00E4167E" w:rsidP="00E4167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117264">
        <w:rPr>
          <w:rFonts w:ascii="Times New Roman" w:hAnsi="Times New Roman"/>
          <w:b/>
          <w:color w:val="000000"/>
          <w:sz w:val="24"/>
          <w:szCs w:val="24"/>
        </w:rPr>
        <w:t>Курс «История нашего края».</w:t>
      </w:r>
    </w:p>
    <w:p w:rsidR="00E4167E" w:rsidRPr="00045359" w:rsidRDefault="00E4167E" w:rsidP="00E4167E">
      <w:pPr>
        <w:spacing w:after="0" w:line="240" w:lineRule="auto"/>
        <w:rPr>
          <w:sz w:val="24"/>
          <w:szCs w:val="24"/>
          <w:lang w:eastAsia="ru-RU"/>
        </w:rPr>
      </w:pPr>
    </w:p>
    <w:p w:rsidR="00E4167E" w:rsidRPr="00C96761" w:rsidRDefault="00E4167E" w:rsidP="00E4167E">
      <w:pPr>
        <w:jc w:val="center"/>
        <w:rPr>
          <w:lang w:eastAsia="ru-RU"/>
        </w:rPr>
      </w:pPr>
      <w:bookmarkStart w:id="0" w:name="_Hlk205471567"/>
      <w:r>
        <w:rPr>
          <w:rFonts w:ascii="Times New Roman" w:hAnsi="Times New Roman" w:cs="Times New Roman"/>
          <w:b/>
          <w:sz w:val="24"/>
          <w:szCs w:val="24"/>
          <w:lang w:eastAsia="ru-RU"/>
        </w:rPr>
        <w:t>КРЫМ В СРЕДНЕВЕКОВЬЕ И НОВОЕ ВРЕМЯ (</w:t>
      </w:r>
      <w:r>
        <w:rPr>
          <w:rFonts w:ascii="Times New Roman" w:hAnsi="Times New Roman" w:cs="Times New Roman"/>
          <w:b/>
          <w:sz w:val="24"/>
          <w:szCs w:val="24"/>
          <w:lang w:val="en-US" w:eastAsia="ru-RU"/>
        </w:rPr>
        <w:t>XIV</w:t>
      </w:r>
      <w:r w:rsidRPr="00045359">
        <w:rPr>
          <w:rFonts w:ascii="Times New Roman" w:hAnsi="Times New Roman" w:cs="Times New Roman"/>
          <w:b/>
          <w:sz w:val="24"/>
          <w:szCs w:val="24"/>
          <w:lang w:eastAsia="ru-RU"/>
        </w:rPr>
        <w:t>–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НАЧАЛО </w:t>
      </w:r>
      <w:r>
        <w:rPr>
          <w:rFonts w:ascii="Times New Roman" w:hAnsi="Times New Roman" w:cs="Times New Roman"/>
          <w:b/>
          <w:sz w:val="24"/>
          <w:szCs w:val="24"/>
          <w:lang w:val="en-US" w:eastAsia="ru-RU"/>
        </w:rPr>
        <w:t>XX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ВВ.)</w:t>
      </w:r>
    </w:p>
    <w:bookmarkEnd w:id="0"/>
    <w:p w:rsidR="00E4167E" w:rsidRPr="000004D2" w:rsidRDefault="00E4167E" w:rsidP="00E4167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0004D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Введение.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 час. </w:t>
      </w:r>
      <w:r w:rsidRPr="000004D2">
        <w:rPr>
          <w:rFonts w:ascii="Times New Roman" w:hAnsi="Times New Roman" w:cs="Times New Roman"/>
          <w:bCs/>
          <w:sz w:val="24"/>
          <w:szCs w:val="24"/>
          <w:lang w:eastAsia="ru-RU"/>
        </w:rPr>
        <w:t>Понятия «Позднее средневековье», «Новое время». Роль Крыма в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 </w:t>
      </w:r>
      <w:r w:rsidRPr="000004D2">
        <w:rPr>
          <w:rFonts w:ascii="Times New Roman" w:hAnsi="Times New Roman" w:cs="Times New Roman"/>
          <w:bCs/>
          <w:sz w:val="24"/>
          <w:szCs w:val="24"/>
          <w:lang w:eastAsia="ru-RU"/>
        </w:rPr>
        <w:t>истории Российского государства в XIV–начале XX вв.</w:t>
      </w:r>
    </w:p>
    <w:p w:rsidR="00E4167E" w:rsidRPr="000004D2" w:rsidRDefault="00E4167E" w:rsidP="00E4167E">
      <w:pPr>
        <w:tabs>
          <w:tab w:val="left" w:pos="992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4167E" w:rsidRPr="000004D2" w:rsidRDefault="00E4167E" w:rsidP="00E4167E">
      <w:pPr>
        <w:tabs>
          <w:tab w:val="left" w:pos="992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0004D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Раздел I. Крым в позднее Средневековье (XIV–XV вв.). 2 часа</w:t>
      </w:r>
    </w:p>
    <w:p w:rsidR="00E4167E" w:rsidRPr="000004D2" w:rsidRDefault="00E4167E" w:rsidP="00E4167E">
      <w:pPr>
        <w:tabs>
          <w:tab w:val="left" w:pos="992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0004D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Тема 1.1. Крым в ХIV–первой половине XV вв. 2 часа</w:t>
      </w:r>
    </w:p>
    <w:p w:rsidR="00E4167E" w:rsidRPr="000004D2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0004D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Итальянские торговые фактории в Крыму. 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Итальянцы (венецианцы, генуэзцы) в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Крыму. Возникновение и развитие итальянских торговых факторий в Крыму. Кафа (Каффа), Солдайя, Чембало. Архитектура. Население. Занятия жителей. Взаимоотношения итальянских колоний в Крыму с соседними государствами.</w:t>
      </w:r>
    </w:p>
    <w:p w:rsidR="00E4167E" w:rsidRPr="000004D2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0004D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Княжество Феодоро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(проектная деятельность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обучающихся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).</w:t>
      </w:r>
      <w:r w:rsidRPr="000004D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История и границы княжества Феодоро. Легенда «Сказание о царице Феодоре». Династия Гаврасов и Феодоро.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Легендарный готский (мангупский) княжеский род Головиных. Этнический состав населения. </w:t>
      </w:r>
    </w:p>
    <w:p w:rsidR="00E4167E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Мангуп – столица княжества Феодоро. Хозяйство и занятия феодоритов. Культура. Взаимоотношения с соседями. Героическая борьба Феодоро с османской агрессией. Осада Мангупа турками.</w:t>
      </w:r>
    </w:p>
    <w:p w:rsidR="00E4167E" w:rsidRPr="000004D2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:rsidR="00E4167E" w:rsidRPr="000004D2" w:rsidRDefault="00E4167E" w:rsidP="00E4167E">
      <w:pPr>
        <w:tabs>
          <w:tab w:val="left" w:pos="992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0004D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Раздел II. Крым в Новое время (XV–начало XX вв.). 13 часов</w:t>
      </w:r>
    </w:p>
    <w:p w:rsidR="00E4167E" w:rsidRPr="000004D2" w:rsidRDefault="00E4167E" w:rsidP="00E4167E">
      <w:pPr>
        <w:tabs>
          <w:tab w:val="left" w:pos="992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0004D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Тема 2.1. Крым в середине XV–XVII вв. 4 часа</w:t>
      </w:r>
    </w:p>
    <w:p w:rsidR="00E4167E" w:rsidRPr="000004D2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0004D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Образование Крымского ханства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. 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Междоусобные войны в Золотой Орде, их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последствия для Крыма. Образование Крымского ханства (около 1445 г.). Границы, население. Хаджи-Гирей – основатель династии Гераев (Гиреев). Кирк-ор – первая столица Крымского ханства. Мен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ли-Гирей. Взаимоотношения с Русью и Османской империей. Основание Бахчисарая. Вторжение на полуостров турок-османов 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(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1475 г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.)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 Установление вассальной зависимости Крымского ханства от Османской империи. Политическое устройство Крымского ханства. Ханы. Беи и мурзы. Ханский Диван.</w:t>
      </w:r>
    </w:p>
    <w:p w:rsidR="00E4167E" w:rsidRPr="000004D2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0004D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Социально-экономическое положение Крымского ханства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. 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Социальная структура. Хозяйственная жизнь и основные занятия населения: кочевое скотоводство, земледелие. Развитие ремесла и торговли. Промыслы. Походы (набеги) за ясырём. «Крымский полон». Невольничьи рынки в Кафе, Карасубазаре, Бахчисарае, Гезлеве. Кафа – центр работорговли.</w:t>
      </w:r>
    </w:p>
    <w:p w:rsidR="00E4167E" w:rsidRPr="000004D2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0004D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Внешняя политика Крымского ханства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Взаимоотношения России с Крымским ханством. Внешняя политика Крымского ханства при Хаджи-Гирее и Менгли-Гирее. Влияние Османской империи на внешнеполитический курс Крыма. Организация войска, военное дело. Военные походы. Курс на «параллельную поддержку» Московского государства, Великого княжества Литовского, Речи Посполитой. Набеги 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Крымского ханства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на русские земли (вторая половина XVI в.). Создание сторожевой линии русских крепостей. Поход на Крым воеводы Д. Адашева (1559 г.). Обмен грамотами между Иваном IV Грозным и Девлет-Гиреем в 1564 г. Поход на Русское государство Девлет-Гирея (1571 г.), разорение Москвы. Второй поход Девлет-Гирея (1572 г.). Битва при Молодях. Разгром Иваном IV Грозным войск крымского хана, турецких и ногайских войск.</w:t>
      </w:r>
    </w:p>
    <w:p w:rsidR="00E4167E" w:rsidRPr="00F5202E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F5202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Население, культура и быт Крымского ханств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а 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(практическое занятие)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. 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Этнический и конфессиональный состав Крымского ханства: крымские татары (мусульмане), русские,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греки, армяне (христиане), караимы, крымчаки (иуд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еи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). Быт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и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обычаи. Устное народное 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lastRenderedPageBreak/>
        <w:t>творчество, литература. Бахчисарай – столица Крымского ханства. Архитектура. Ханский дворец. Культовые сооружения. Дюрбе. Мечети и минареты. Джума-Джами. Православная церковь в Крыму. Православные храмы. Караимские кенассы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И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удейские синагоги.</w:t>
      </w:r>
    </w:p>
    <w:p w:rsidR="00E4167E" w:rsidRPr="000004D2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Организация экскурсий:</w:t>
      </w:r>
    </w:p>
    <w:p w:rsidR="00E4167E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ГБУ РК «Крымский этнографический музей»;</w:t>
      </w:r>
    </w:p>
    <w:p w:rsidR="00E4167E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ГБУ РК «Бахчисарайский историко-культурный и археологический музей-заповедник»: Ханский дворец, Музей истории и культуры крымских татар, Исторический квартал Салачик, Свято-Успенский пещерный монастырь, Чуфут-Кале; </w:t>
      </w:r>
    </w:p>
    <w:p w:rsidR="00E4167E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муниципальны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е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музе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и</w:t>
      </w:r>
      <w:r w:rsidRPr="000004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Республики Крым.</w:t>
      </w:r>
    </w:p>
    <w:p w:rsidR="00E4167E" w:rsidRPr="000004D2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:rsidR="00E4167E" w:rsidRPr="00F5202E" w:rsidRDefault="00E4167E" w:rsidP="00E4167E">
      <w:pPr>
        <w:tabs>
          <w:tab w:val="left" w:pos="992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F5202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Тема 2.2. Взаимоотношение Российского государства с Османской империей и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 </w:t>
      </w:r>
      <w:r w:rsidRPr="00F5202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Крымским ханством в конце XVII–XVIII вв. Присоединение Крыма к России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 3 часа</w:t>
      </w:r>
    </w:p>
    <w:p w:rsidR="00E4167E" w:rsidRPr="00F5202E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5202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Первые русско-турецкие войны и Крым. Ослабление Крымского ханства.</w:t>
      </w: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Причины русско-турецких войн. Русско-турецкая война 1686–1700 гг. Крымские походы русских войск под руководством князя В.В. Голицына (1687г., 1689 г.).</w:t>
      </w:r>
    </w:p>
    <w:p w:rsidR="00E4167E" w:rsidRPr="00F5202E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Азовские походы Петра I (1695 г., 1696 г.). Взятие Азова. Керченский поход (1699 г.). </w:t>
      </w:r>
    </w:p>
    <w:p w:rsidR="00E4167E" w:rsidRPr="00F5202E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Прутский поход Петра I. Потеря Азова.</w:t>
      </w:r>
    </w:p>
    <w:p w:rsidR="00E4167E" w:rsidRPr="00F5202E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Русско-турецкая война 1735–1739 гг. Походы русских войск под руководством В.К.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Миниха, П. М. Ласси в Крым.</w:t>
      </w:r>
    </w:p>
    <w:p w:rsidR="00E4167E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5202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Присоединение Крыма к России 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при </w:t>
      </w:r>
      <w:r w:rsidRPr="00F5202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Екатерин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е</w:t>
      </w:r>
      <w:r w:rsidRPr="00F5202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II.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Русско-турецкая война 1768–1774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гг. Победы русских войск в Крыму. В.М. Долгоруков-Крымский. Кучук-Кайнарджийский мирный договор (1774 г.). Независимость Крымского ханства. Шагин-Гирей. А.В. Суворов и его деятельность в Крыму. Переселение христианского населения из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Крыма в Приазовье (1778 г.). Внутренняя борьба в Крымском ханстве в XVIII в.</w:t>
      </w:r>
    </w:p>
    <w:p w:rsidR="00E4167E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Манифест Екатерины II «О принятии полуострова Крымского, острова Тамана и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всей Кубанской стороны под Российскую Державу»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8 (19) апреля 1783 года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</w:t>
      </w:r>
    </w:p>
    <w:p w:rsidR="00E4167E" w:rsidRPr="00F5202E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Роль Г.А. Потёмкина в присоединении Крыма к России. Историческое значение присоединения Крыма к России.</w:t>
      </w:r>
    </w:p>
    <w:p w:rsidR="00E4167E" w:rsidRPr="00F5202E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5202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Формирование политического и экономического единства России и Крыма. Г.А.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 </w:t>
      </w:r>
      <w:r w:rsidRPr="00F5202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Потёмкин и его деятельность в Крыму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. </w:t>
      </w: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Генерал-губернатор Новороссии князь Г.А.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Пот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ё</w:t>
      </w: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мкин. Основание Севастополя и начало создания Черноморского флота.</w:t>
      </w:r>
    </w:p>
    <w:p w:rsidR="00E4167E" w:rsidRPr="00F5202E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Образование Таврической области (1784 г.). Органы государственного управления. Герб Таврической области.</w:t>
      </w:r>
    </w:p>
    <w:p w:rsidR="00E4167E" w:rsidRPr="00F5202E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Путешествие Екатерины II в Крым (1787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г.). </w:t>
      </w:r>
    </w:p>
    <w:p w:rsidR="00E4167E" w:rsidRPr="00F5202E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Победа России в русско-турецкой войне 1787–1791 гг. Ясский мирный договор (1791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г.). Значение деятельности выдающихся русских полководцев А.В. Суворова и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Ф.Ф.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Ушакова для Крыма.</w:t>
      </w:r>
    </w:p>
    <w:p w:rsidR="00E4167E" w:rsidRPr="00F5202E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F5202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Указ Екатерины II (1794 г.) о даровании представителям крымскотатарской знати дворянского звания и привилегий. Экономическое освоение Крыма. Основание Симферополя как столицы Крыма.</w:t>
      </w:r>
    </w:p>
    <w:p w:rsidR="00E4167E" w:rsidRPr="00AE2CFF" w:rsidRDefault="00E4167E" w:rsidP="00E4167E">
      <w:pPr>
        <w:tabs>
          <w:tab w:val="left" w:pos="9923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:rsidR="00E4167E" w:rsidRPr="00AE2CFF" w:rsidRDefault="00E4167E" w:rsidP="00E4167E">
      <w:pPr>
        <w:tabs>
          <w:tab w:val="left" w:pos="992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Тема 2.3. Крым в конце XVIII–начале XX вв. 6 часов</w:t>
      </w:r>
    </w:p>
    <w:p w:rsidR="00E4167E" w:rsidRPr="00CB7543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Социально-экономическое развитие и культура Таврии в конце XVIII–первой половине XIX в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еков </w:t>
      </w:r>
      <w:r w:rsidRPr="00CB7543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(проектная деятельность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обучающихся</w:t>
      </w:r>
      <w:r w:rsidRPr="00CB7543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).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Губернская реформа Павла I. Ликвидация Таврической области. Переименование Симферополя в Ак-Мечеть и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Севастополя в Ахтиар. Манифест 1798 года «Об установлении на полуострове Таврическом порто-франко на 30 лет и о даровании разных выгод жителям сего острова и приезжающим туда иностранцам».</w:t>
      </w:r>
    </w:p>
    <w:p w:rsidR="00E4167E" w:rsidRPr="00AE2CFF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lastRenderedPageBreak/>
        <w:t>Крым при Александре I и Николае I. Образование Таврической губернии. Герб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Таврической губернии. Возвращение Симферополю прежнего названия и статуса губернского города. Граф М.С. Воронцов, его вклад в развитие Крыма. </w:t>
      </w:r>
    </w:p>
    <w:p w:rsidR="00E4167E" w:rsidRPr="00AE2CFF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Подъем экономического развития полуострова в первой половине XIX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в. Строительство в 1826–1848 гг. дороги Симферополь–Алушта–Ялта–Севастополь. Развитие виноградарства и виноделия. Промышленность, сельское хозяйство. Ремёсла. Соледобыча.</w:t>
      </w:r>
    </w:p>
    <w:p w:rsidR="00E4167E" w:rsidRPr="00AE2CFF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Указ Александра I «Указ об учреждении в Крыму Императорского казённого ботанического сада»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Х. Х. Стевен – основатель «Императорского Таврического казённого ботанического сада» (1812 г.). </w:t>
      </w:r>
    </w:p>
    <w:p w:rsidR="00E4167E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Образование. Народное училище. Открытие в Симферополе первой гимназии (1812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г.), первой типографии (1830 г.). Первая крымская газета «Таврические губернские ведомости» (1838–1920 гг.). Открытие купцом Ф.Г. Волковым театра (1821 г.). Гастроли М.С. Щепкина в Крыму в 1846 г.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Воронцовский дворец (Алупка).</w:t>
      </w:r>
    </w:p>
    <w:p w:rsidR="00E4167E" w:rsidRPr="00AE2CFF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А.С. Пушкин, А.С. Грибоедов, Н.В. Гоголь в Крыму. </w:t>
      </w:r>
    </w:p>
    <w:p w:rsidR="00E4167E" w:rsidRPr="00CB7543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CB754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Крымская война (1853–1856 гг.). Ратный подвиг русского солдата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Причины Крымской (Восточной) войны. Объяснение названия войны «Крымская». Крымская война – «нулевая» мировая война. Синопское сражение (18 ноября 1853 г.).</w:t>
      </w:r>
    </w:p>
    <w:p w:rsidR="00E4167E" w:rsidRPr="00AE2CFF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Основные события на Крымском театре военных действий. </w:t>
      </w:r>
    </w:p>
    <w:p w:rsidR="00E4167E" w:rsidRPr="00AE2CFF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Высадка войск антироссийской коалиции в Крыму. Альминское сражение (8 сентября 1854 г.). Военно-исторический мемориал «Поле Альминского сражения» (близ с. Вилино, Бахчисарайский район). Памятник солдатам и офицерам Владимирского пехотного полка. Подвиг «владимирцев» (солдат Владимирского полка). </w:t>
      </w:r>
    </w:p>
    <w:p w:rsidR="00E4167E" w:rsidRPr="00AE2CFF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Балаклавское сражение (13 октября 1854 г.). «Долина смерти». Неудачная атака английской легкой кавалерии. Гибель английской аристократии.</w:t>
      </w:r>
    </w:p>
    <w:p w:rsidR="00E4167E" w:rsidRPr="00AE2CFF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Инкерманское сражение (24 октября 1854 г.).</w:t>
      </w:r>
    </w:p>
    <w:p w:rsidR="00E4167E" w:rsidRPr="00AE2CFF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Первая героическая оборона Севастополя (1854–1855 гг.). Оборонительные сооружения. Э.И. Тотлебен. Затопление русских парусных кораблей в Севастопольской бухте. Руководители обороны Севастополя: В.А. Корнилов, П.С. Нахимов, В.И. Истомин.</w:t>
      </w:r>
    </w:p>
    <w:p w:rsidR="00E4167E" w:rsidRPr="00AE2CFF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Героизм, мужество, верность Отечеству русских воинов.</w:t>
      </w:r>
    </w:p>
    <w:p w:rsidR="00E4167E" w:rsidRPr="00AE2CFF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Выдающийся русский хирург Н.И. Пирогов. Сестры милосердия. Д. Севастопольская (Михайлова).</w:t>
      </w:r>
    </w:p>
    <w:p w:rsidR="00E4167E" w:rsidRPr="00AE2CFF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Матрос П. Кошка. Л.Н. Толстой – участник обороны Севастополя. «Севастопольские рассказы». </w:t>
      </w:r>
    </w:p>
    <w:p w:rsidR="00E4167E" w:rsidRPr="00AE2CFF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Топонимы Крымской войны «Альма», «Севастополь», «Балаклава» на картах стран мира. Влияние Крымской войны на развити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е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военного дела, техники, моды (кардиган, реглан, балаклавка), словесности («тихой сапой»).</w:t>
      </w:r>
    </w:p>
    <w:p w:rsidR="00E4167E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Организация экскурсий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по местам сражений, мемориальным комплексам, памятным местам Крымской войны: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</w:p>
    <w:p w:rsidR="00E4167E" w:rsidRPr="00AE2CFF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Военно-исторический мемориал «Поле Альминского сражения» (с.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Вилино, Бахчисарайский район); Панорама Ф. Рубо «Оборона Севастополя 1854–1855 годов» (г.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Севастополь); 4 бастион (г. Севастополь); Михайловская батарея (Северная сторона, г.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Севастополь); Малахов курган (г. Севастополь); Братское кладбище русских воинов (Северная сторона г. Севастополя); Военно-историческое кладбище воинов, павших в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годы Крымской войны (Петровская балка, г. Симферополь); Свято-Владимирский собор – «Усыпальница адмиралов» (Центральный холм, г. Севастополь); Памятник затопленным кораблям; памятники П.С. Нахимову, В.А. Корнилову, матросу П. Кошке.</w:t>
      </w:r>
    </w:p>
    <w:p w:rsidR="00E4167E" w:rsidRPr="00AE2CFF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CB754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Развитие Крыма во второй половине XIX–начале XX вв.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Влияние реформ Александра II на развитие Крыма.</w:t>
      </w:r>
    </w:p>
    <w:p w:rsidR="00E4167E" w:rsidRPr="00AE2CFF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Строительство железной дороги 1874–1892 гг. П.И. Губонин. Дворянский герб рода Губониных «Не себе, а Родине».</w:t>
      </w:r>
    </w:p>
    <w:p w:rsidR="00E4167E" w:rsidRPr="00AE2CFF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lastRenderedPageBreak/>
        <w:t>Развитие лёгкой промышленности. Табаководство. Рост соледобычи. Пищевая и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обрабатывающая промышленность Консервная фабрика 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«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А.И. Абрикосов и сыновья», конфетная фабрика «Эйнем», фруктово-конфетная фабрика Константинова, 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«П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аровая фабрика овощных и фруктовых консервов, халвы и рахат-лукума братьев М. и И. Шишман». Развитие торговли.</w:t>
      </w:r>
    </w:p>
    <w:p w:rsidR="00E4167E" w:rsidRPr="00AE2CFF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Сельское хозяйство. Зерновые культур</w:t>
      </w:r>
      <w:r w:rsidRPr="009507BB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ы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: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пшеница, рожь, ячмень, овес. Скотоводство. Разведение лошадей, крупного рогатого скота, свиней, овец. Садоводство. Виноградарство и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виноделие. Л.С. Голицын – основатель крымского промышленного виноделия.</w:t>
      </w:r>
    </w:p>
    <w:p w:rsidR="00E4167E" w:rsidRPr="00AE2CFF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Развитие Крыма как курорта России. Грязелечение. Строительство лечебниц, гостиниц, театров и летних дач.</w:t>
      </w:r>
    </w:p>
    <w:p w:rsidR="00E4167E" w:rsidRPr="00AE2CFF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Романовы в Крыму. Ливадия – южная резиденция Дома Романовых. «Царская тропа». </w:t>
      </w:r>
    </w:p>
    <w:p w:rsidR="00E4167E" w:rsidRPr="00AE2CFF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Таврическая губерния и первая всеобщая перепись населения России 1897 г.</w:t>
      </w:r>
    </w:p>
    <w:p w:rsidR="00E4167E" w:rsidRPr="00AE2CFF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Крым – южный оплот России. Открытие в Севастополе первой в России школы военных летчиков (1910 г.).</w:t>
      </w:r>
    </w:p>
    <w:p w:rsidR="00E4167E" w:rsidRPr="00CB7543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CB754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Культура Крыма во второй половине XIX– начале XX вв.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(п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роектная деятельность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627DB4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обучающихся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). 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Вклад крымчан в общероссийскую и мировую культуру.</w:t>
      </w:r>
    </w:p>
    <w:p w:rsidR="00E4167E" w:rsidRPr="00AE2CFF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Образование. Начальное образование. Церковно-приходские школы. Мектебе. Мидраш. </w:t>
      </w:r>
    </w:p>
    <w:p w:rsidR="00E4167E" w:rsidRPr="00AE2CFF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Средние учебные заведения: мужские и женские гимназии. Симферопольская мужская казённая гимназия (СМКГ). Руководители СМКГ Е.Л. Марков (автор «Очерков о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Крыме»), В.И. Даль (автор «Толкового словаря живого великорусского языка»). Выдающиеся преподаватели (А.И. Маркевич, И.И. Казас, И.П. Деркачёв, Д.И. Менделеев) и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выпускники (И.К. Айвазовский, И. Гаспринский, Е.В. Вульф, Н. и А. Арендты, А.А.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Спендиаров, А.С. Лаппо-Данилевский, И.В. Курчатов) СМКГ. </w:t>
      </w:r>
    </w:p>
    <w:p w:rsidR="00E4167E" w:rsidRPr="00AE2CFF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Реальные училища. </w:t>
      </w:r>
    </w:p>
    <w:p w:rsidR="00E4167E" w:rsidRPr="00AE2CFF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Наука. Таврическая уч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ё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ная архивная комиссия (1887 г.). Императорское Российское общество садоводства. Выдающиеся крымчане-деятели русской науки. А.И. Маркевич, А.Х.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Стевен, А.Л. Бертье-Делагард, Ф.Ф. Лашков, И.И. Казас.</w:t>
      </w:r>
    </w:p>
    <w:p w:rsidR="00E4167E" w:rsidRPr="00AE2CFF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Создание музеев. Керченский музей древностей (1826 г.), Картинная галерея И.К.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Айвазовского в Феодосии (1880 г.), «Склад местных древностей» (1892 г.) (Херсонесский историко-археологический заповедник), Естественно-исторический музей в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Симферополе (1899 г.), 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П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анорама Ф.А. Рубо «Оборона Севастополя 1854–1855 гг.» (1905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г.).</w:t>
      </w:r>
    </w:p>
    <w:p w:rsidR="00E4167E" w:rsidRPr="00AE2CFF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Деятели русской литературы и искусства в Крыму. А.П. Чехов, Л.Н. Толстой, А.И.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Куприн, И.А. Бунин, И.Е. Репин, Ф.И. Шаляпин, С.Н. Сергеев-Ценский, А.И. Куинджи.</w:t>
      </w:r>
    </w:p>
    <w:p w:rsidR="00E4167E" w:rsidRPr="00AE2CFF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Выдающиеся земляки. И. Гаспринский, И.К. Айвазовский, М.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А.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Волошин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,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А.А.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 </w:t>
      </w: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Спендиаров.</w:t>
      </w:r>
    </w:p>
    <w:p w:rsidR="00E4167E" w:rsidRPr="00AE2CFF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Развитие периодической печати. Театр. Открытие библиотек в Симферополе, Евпатории.</w:t>
      </w:r>
    </w:p>
    <w:p w:rsidR="00E4167E" w:rsidRPr="00AE2CFF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E2CF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Архитектура. Дворцы Южнобережья: Ливадийский, Массандровский.</w:t>
      </w:r>
    </w:p>
    <w:p w:rsidR="00E4167E" w:rsidRDefault="00E4167E" w:rsidP="00E4167E">
      <w:pPr>
        <w:tabs>
          <w:tab w:val="left" w:pos="992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4167E" w:rsidRDefault="00E4167E" w:rsidP="00E4167E">
      <w:pPr>
        <w:tabs>
          <w:tab w:val="left" w:pos="992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8A28C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Итоговое обобщение.</w:t>
      </w:r>
    </w:p>
    <w:p w:rsidR="00E4167E" w:rsidRDefault="00E4167E" w:rsidP="00E4167E">
      <w:pPr>
        <w:tabs>
          <w:tab w:val="left" w:pos="9923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8A28C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Отражение истории края в музейных экспозициях (практическое занятие)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 1 час</w:t>
      </w:r>
    </w:p>
    <w:p w:rsidR="00E4167E" w:rsidRPr="008A28C2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8A28C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Экскурсия в государственные или муниципальные музеи Республик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и</w:t>
      </w:r>
      <w:r w:rsidRPr="008A28C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Крым.</w:t>
      </w:r>
    </w:p>
    <w:p w:rsidR="00E4167E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B55B7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ФГБУК «Музей-заповедник героической обороны и освобождения Севастополя»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</w:t>
      </w:r>
    </w:p>
    <w:p w:rsidR="00E4167E" w:rsidRPr="008A28C2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8A28C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ГБУ РК «Центральный музей Тавриды»: виртуальная выставка «Российская Таврида: возрождая единство», выставки «Таврическая губерния: два века на благо России».</w:t>
      </w:r>
    </w:p>
    <w:p w:rsidR="00E4167E" w:rsidRPr="008A28C2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8A28C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ГБУ РК «Крымский этнографический музей»: виртуальный тур «Мозаика народов Крыма», виртуальная фотовыставка «Народы Крыма».</w:t>
      </w:r>
    </w:p>
    <w:p w:rsidR="00E4167E" w:rsidRPr="008A28C2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8A28C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ГБУ РК «Бахчисарайский историко-культурный и археологический музей-заповедник»: «Пещерные города», Ханский дворец, Исторический квартал Салачик, мемориалы Крымской войны.</w:t>
      </w:r>
    </w:p>
    <w:p w:rsidR="00E4167E" w:rsidRPr="008A28C2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8A28C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lastRenderedPageBreak/>
        <w:t>МБУК «Феодосийская картинная галерея имени И.К. Айвазовского муниципального образования городской округ Феодосия Республики Крым»</w:t>
      </w:r>
      <w:r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.</w:t>
      </w:r>
    </w:p>
    <w:p w:rsidR="00E4167E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8A28C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АНО «Музейно-храмовый комплекс «Новый Херсонес».</w:t>
      </w:r>
    </w:p>
    <w:p w:rsidR="00E4167E" w:rsidRDefault="00E4167E" w:rsidP="00E4167E">
      <w:pPr>
        <w:tabs>
          <w:tab w:val="left" w:pos="9923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:rsidR="00E4167E" w:rsidRPr="00822D17" w:rsidRDefault="00E4167E" w:rsidP="00E4167E">
      <w:pPr>
        <w:pStyle w:val="ConsPlusTitle"/>
        <w:spacing w:line="0" w:lineRule="atLeast"/>
        <w:ind w:firstLine="540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822D17">
        <w:rPr>
          <w:rFonts w:ascii="Times New Roman" w:hAnsi="Times New Roman" w:cs="Times New Roman"/>
          <w:sz w:val="28"/>
          <w:szCs w:val="28"/>
        </w:rPr>
        <w:t>Планируемые результаты освоения программы по истории на уровне основного общего образования.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К важнейшим личностным результатам изучения истории относятся: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1) 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-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2) 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3) в духовно-нравственной сфере: представление о традиционных духовнонравственных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4) 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5) 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6) в формировании ценностного отношения к жизни и здоровью: осознание ценности жизни и необходимости ее сохранения (в том числе -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в эпоху Возрождения) и в современную эпоху;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7) в сфере трудового воспитания: понимание на основе знани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 xml:space="preserve">8) 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</w:t>
      </w:r>
      <w:r>
        <w:lastRenderedPageBreak/>
        <w:t>деятельности экологической направленности;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9) 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систематизировать и обобщать исторические факты (в форме таблиц, схем);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выявлять характерные признаки исторических явлений;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раскрывать причинно-следственные связи событий;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сравнивать события, ситуации, выявляя общие черты и различия; формулировать и обосновывать выводы.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определять познавательную задачу;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намечать путь ее решения и осуществлять подбор исторического материала, объекта;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определять новизну и обоснованность полученного результата;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другие) - извлекать информацию из источника;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различать виды источников исторической информации;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представлять особенности взаимодействия людей в исторических обществах и современном мире;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У обучающегося будут сформированы следующие умения в части регулятивных универсальных учебных действий: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владеть приемами самоконтроля - осуществление самоконтроля, рефлексии и самооценки полученных результатов;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 xml:space="preserve">вносить коррективы в свою работу с учетом установленных ошибок, возникших </w:t>
      </w:r>
      <w:r>
        <w:lastRenderedPageBreak/>
        <w:t>трудностей;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выявлять на примерах исторических ситуаций роль эмоций в отношениях между людьми;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регулировать способ выражения своих эмоций с учетом позиций и мнений других участников общения.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У обучающегося будут сформированы следующие умения совместной деятельности: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планировать и осуществлять совместную работу, коллективные учебные проекты по истории, в том числе - на региональном материале;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определять свое участие в общей работе и координировать свои действия с другими членами команды.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Предметные результаты освоения программы по истории на уровне основного общего образования должны обеспечивать: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2) умение выявлять особенности развития культуры, быта и нравов народов в различные исторические эпохи;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3) овладение историческими понятиями и их использование для решения учебных и практических задач;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5) умение выявлять существенные черты и характерные признаки исторических событий, явлений, процессов;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6) умение сравнивать исторические события, явления, процессы в различные исторические эпохи;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7)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8) умение различать основные типы исторических источников: письменные, вещественные, аудиовизуальные;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9)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извлеченную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10)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11)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 xml:space="preserve">12) умение осуществлять с соблюдением правил информационной безопасности поиск исторической информации в справочной литературе, сети Интернет для решения </w:t>
      </w:r>
      <w:r>
        <w:lastRenderedPageBreak/>
        <w:t>познавательных задач, оценивать полноту и верифицированность информации;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13)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Положения ФГОС ООО развернуты и структурированы в программе по истории в виде планируемых результатов, относящихся к ключевым компонентам познавательной деятельности школьников при изучении истории, от работы с хронологией и историческими фактами до применения знаний в общении, социальной практике.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Предметные результаты изучения истории включают: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2) базовые знания об основных этапах и ключевых событиях отечественной и всемирной истории;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4) умение работать с основными видами современных источников исторической информации (учебник, научно-популярная литература, ресурсы сети Интернет и другие), оценивая их информационные особенности и достоверность с применением метапредметного подхода;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5) умение работать историческими (аутентичными) письменными, изобразительными и вещественными источниками -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7) владение приемами оценки значения исторических событий и деятельности исторических личностей в отечественной и всемирной истории;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8) способность применять исторические знания в школьном и внешкольном общении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9) осознание необходимости сохранения исторических и культурных памятников своей страны и мира;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10) умение устанавливать взаимосвязи событий, явлений, процессов прошлого с важнейшими событиями XX - начала XXI в.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Предметные результаты изучения истории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Предметные результаты изучения истории проявляются в освоенных учащимися знаниях и видах деятельности. Они представлены в следующих основных группах: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lastRenderedPageBreak/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8) применение исторических знаний и умений: опираться на исторические знания при выяснении причин и сущности, а также оценке современных событий, использовать знания об истории и культуре своего и других народов в общении в школе и внешкольной жизни, как основу диалога в поликультурной среде, способствовать сохранению памятников истории и культуры.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 xml:space="preserve"> Приведенный перечень предметных результатов по истории служит ориентиром для планирования и организации познавательной деятельности школьников при изучении истории (в том числе - разработки системы познавательных задач), при измерении и оценке достигнутых учащимися результатов.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Предметные результаты изучения истории в 5 - 10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учащихся. Названные ниже результаты формируются в работе с комплексом учебных пособий - учебниками, настенными и электронными картами и атласами, хрестоматиями и другими.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Предметные результаты изучения истории в 5 классе.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Знание хронологии, работа с хронологией: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объяснять смысл основных хронологических понятий (век, тысячелетие, до нашей эры, наша эра);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Знание исторических фактов, работа с фактами: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указывать (называть) место, обстоятельства, участников, результаты важнейших событий истории Древнего мира;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lastRenderedPageBreak/>
        <w:t>группировать, систематизировать факты по заданному признаку.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 xml:space="preserve"> Работа с исторической картой: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устанавливать на основе картографических сведений связь между условиями среды обитания людей и их занятиями.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Работа с историческими источниками: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называть и различать основные типы исторических источников (письменные, визуальные, вещественные), приводить примеры (самостоятельно и (или) с помощью учителя или других участников образовательных отношений) источников разных типов;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различать памятники культуры изучаемой эпохи и источники, созданные в последующие эпохи, приводить примеры;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извлекать из письменного источника исторические факты (имена, названия событий, даты и другое);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Историческое описание (реконструкция):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характеризовать условия жизни людей в древности;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рассказывать (с опорой на алгоритм или иные визуальные опоры) о значительных событиях древней истории, их участниках;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рассказывать (с опорой на алгоритм или иные визуальные опоры) об исторических личностях Древнего мира (ключевых моментах их биографии, роли в исторических событиях);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давать (с опорой на алгоритм или иные визуальные опоры) краткое описание памятников культуры эпохи первобытности и древнейших цивилизаций.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Анализ, объяснение исторических событий, явлений: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раскрывать (с опорой на алгоритм или иные визуальные опоры)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сравнивать (с опорой на алгоритм или иные визуальные опоры) исторические явления, определять их общие черты;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иллюстрировать общие явления, черты конкретными примерами;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объяснять (самостоятельно и (или) с помощью учителя и (или) других участников образовательных отношений) причины и следствия важнейших событий древней истории.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излагать (с опорой на алгоритм или иные визуальные опоры) оценки наиболее значительных событий и личностей древней истории, приводимые в учебной литературе;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высказывать на уровне эмоциональных оценок отношение к поступкам людей прошлого, к памятникам культуры.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Применение исторических знаний: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раскрывать значение памятников древней истории и культуры, необходимость сохранения их в современном мире;</w:t>
      </w:r>
    </w:p>
    <w:p w:rsidR="00E4167E" w:rsidRDefault="00E4167E" w:rsidP="00E4167E">
      <w:pPr>
        <w:pStyle w:val="ConsPlusNormal"/>
        <w:spacing w:line="0" w:lineRule="atLeast"/>
        <w:ind w:firstLine="540"/>
        <w:jc w:val="both"/>
      </w:pPr>
      <w: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E4167E" w:rsidRDefault="00E4167E" w:rsidP="00E4167E">
      <w:pPr>
        <w:pStyle w:val="Default"/>
        <w:rPr>
          <w:b/>
        </w:rPr>
      </w:pPr>
    </w:p>
    <w:p w:rsidR="00E4167E" w:rsidRDefault="00E4167E" w:rsidP="00E4167E">
      <w:pPr>
        <w:pStyle w:val="Default"/>
        <w:jc w:val="center"/>
        <w:rPr>
          <w:b/>
        </w:rPr>
      </w:pPr>
      <w:r w:rsidRPr="001015A6">
        <w:rPr>
          <w:b/>
        </w:rPr>
        <w:t>ТЕМАТИЧЕСКИЙ ПЛАН</w:t>
      </w:r>
    </w:p>
    <w:p w:rsidR="00E4167E" w:rsidRPr="001015A6" w:rsidRDefault="00E4167E" w:rsidP="00E4167E">
      <w:pPr>
        <w:pStyle w:val="Default"/>
        <w:jc w:val="center"/>
        <w:rPr>
          <w:b/>
        </w:rPr>
      </w:pPr>
    </w:p>
    <w:p w:rsidR="00E4167E" w:rsidRDefault="00E4167E" w:rsidP="00E416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45"/>
        <w:gridCol w:w="1796"/>
        <w:gridCol w:w="881"/>
        <w:gridCol w:w="1691"/>
        <w:gridCol w:w="1769"/>
        <w:gridCol w:w="2856"/>
      </w:tblGrid>
      <w:tr w:rsidR="00E4167E" w:rsidTr="00E4167E">
        <w:trPr>
          <w:trHeight w:val="144"/>
          <w:tblCellSpacing w:w="20" w:type="nil"/>
        </w:trPr>
        <w:tc>
          <w:tcPr>
            <w:tcW w:w="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167E" w:rsidRDefault="00E4167E" w:rsidP="00E4167E">
            <w:pPr>
              <w:spacing w:after="0"/>
              <w:ind w:left="135"/>
            </w:pPr>
          </w:p>
        </w:tc>
        <w:tc>
          <w:tcPr>
            <w:tcW w:w="1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4167E" w:rsidRDefault="00E4167E" w:rsidP="00E416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Электронные(цифровые) образовательные ресурсы </w:t>
            </w:r>
          </w:p>
          <w:p w:rsidR="00E4167E" w:rsidRPr="00C75104" w:rsidRDefault="00E4167E" w:rsidP="00E4167E">
            <w:pPr>
              <w:spacing w:after="0"/>
              <w:ind w:left="135"/>
            </w:pPr>
          </w:p>
        </w:tc>
      </w:tr>
      <w:tr w:rsidR="00E4167E" w:rsidTr="00E4167E">
        <w:trPr>
          <w:trHeight w:val="640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67E" w:rsidRDefault="00E4167E" w:rsidP="00E416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67E" w:rsidRDefault="00E4167E" w:rsidP="00E4167E"/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167E" w:rsidRDefault="00E4167E" w:rsidP="00E4167E">
            <w:pPr>
              <w:spacing w:after="0"/>
              <w:ind w:left="135"/>
            </w:pP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67E" w:rsidRDefault="00E4167E" w:rsidP="00E4167E"/>
        </w:tc>
      </w:tr>
      <w:tr w:rsidR="00E4167E" w:rsidRPr="002B55E0" w:rsidTr="00E416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167E" w:rsidRPr="006A2A4C" w:rsidRDefault="00E4167E" w:rsidP="00E4167E">
            <w:pPr>
              <w:spacing w:after="0"/>
              <w:ind w:left="135"/>
            </w:pPr>
            <w:r w:rsidRPr="006A2A4C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A2A4C"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Средних веков</w:t>
            </w:r>
          </w:p>
        </w:tc>
      </w:tr>
      <w:tr w:rsidR="00E4167E" w:rsidRPr="00325F1E" w:rsidTr="00E4167E">
        <w:trPr>
          <w:trHeight w:val="417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  <w:ind w:left="135"/>
              <w:jc w:val="center"/>
            </w:pP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  <w:ind w:left="135"/>
              <w:jc w:val="center"/>
            </w:pPr>
          </w:p>
        </w:tc>
        <w:tc>
          <w:tcPr>
            <w:tcW w:w="2856" w:type="dxa"/>
            <w:tcMar>
              <w:top w:w="50" w:type="dxa"/>
              <w:left w:w="100" w:type="dxa"/>
            </w:tcMar>
            <w:vAlign w:val="center"/>
          </w:tcPr>
          <w:p w:rsidR="00E4167E" w:rsidRPr="006A2A4C" w:rsidRDefault="00E4167E" w:rsidP="00E4167E">
            <w:pPr>
              <w:spacing w:after="0"/>
              <w:ind w:left="135"/>
            </w:pP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E4167E" w:rsidRPr="00325F1E" w:rsidTr="00E4167E">
        <w:trPr>
          <w:trHeight w:val="79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4167E" w:rsidRPr="003E74FC" w:rsidRDefault="00E4167E" w:rsidP="00E416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  <w:ind w:left="135"/>
              <w:jc w:val="center"/>
            </w:pP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E4167E" w:rsidRPr="00E400FA" w:rsidRDefault="00E4167E" w:rsidP="00E4167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56" w:type="dxa"/>
            <w:tcMar>
              <w:top w:w="50" w:type="dxa"/>
              <w:left w:w="100" w:type="dxa"/>
            </w:tcMar>
            <w:vAlign w:val="center"/>
          </w:tcPr>
          <w:p w:rsidR="00E4167E" w:rsidRPr="006A2A4C" w:rsidRDefault="00E4167E" w:rsidP="00E4167E">
            <w:pPr>
              <w:spacing w:after="0"/>
              <w:ind w:left="135"/>
            </w:pP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E4167E" w:rsidRPr="00325F1E" w:rsidTr="00E4167E">
        <w:trPr>
          <w:trHeight w:val="793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4167E" w:rsidRPr="006A2A4C" w:rsidRDefault="00E4167E" w:rsidP="00E416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Мусульманская цивилизация</w:t>
            </w: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6A2A4C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E4167E" w:rsidRPr="00A7297F" w:rsidRDefault="00E4167E" w:rsidP="00E4167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E4167E" w:rsidRPr="00C75104" w:rsidRDefault="00E4167E" w:rsidP="00E4167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56" w:type="dxa"/>
            <w:tcMar>
              <w:top w:w="50" w:type="dxa"/>
              <w:left w:w="100" w:type="dxa"/>
            </w:tcMar>
            <w:vAlign w:val="center"/>
          </w:tcPr>
          <w:p w:rsidR="00E4167E" w:rsidRPr="006A2A4C" w:rsidRDefault="00E4167E" w:rsidP="00E4167E">
            <w:pPr>
              <w:spacing w:after="0"/>
              <w:ind w:left="135"/>
            </w:pP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E4167E" w:rsidRPr="00325F1E" w:rsidTr="00E4167E">
        <w:trPr>
          <w:trHeight w:val="815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4167E" w:rsidRPr="006A2A4C" w:rsidRDefault="00E4167E" w:rsidP="00E416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  <w:ind w:left="135"/>
              <w:jc w:val="center"/>
            </w:pP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E4167E" w:rsidRPr="00C75104" w:rsidRDefault="00E4167E" w:rsidP="00E4167E">
            <w:pPr>
              <w:spacing w:after="0"/>
              <w:ind w:left="135"/>
              <w:jc w:val="center"/>
            </w:pPr>
          </w:p>
        </w:tc>
        <w:tc>
          <w:tcPr>
            <w:tcW w:w="2856" w:type="dxa"/>
            <w:tcMar>
              <w:top w:w="50" w:type="dxa"/>
              <w:left w:w="100" w:type="dxa"/>
            </w:tcMar>
            <w:vAlign w:val="center"/>
          </w:tcPr>
          <w:p w:rsidR="00E4167E" w:rsidRPr="006A2A4C" w:rsidRDefault="00E4167E" w:rsidP="00E4167E">
            <w:pPr>
              <w:spacing w:after="0"/>
              <w:ind w:left="135"/>
            </w:pP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E4167E" w:rsidRPr="00325F1E" w:rsidTr="00E4167E">
        <w:trPr>
          <w:trHeight w:val="781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4167E" w:rsidRPr="003E74FC" w:rsidRDefault="00E4167E" w:rsidP="00E416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Средневековья в Западной Европе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  <w:ind w:left="135"/>
              <w:jc w:val="center"/>
            </w:pPr>
            <w:r w:rsidRPr="003E74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E4167E" w:rsidRPr="00A7297F" w:rsidRDefault="00E4167E" w:rsidP="00E4167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E4167E" w:rsidRPr="00A7297F" w:rsidRDefault="00E4167E" w:rsidP="00E4167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56" w:type="dxa"/>
            <w:tcMar>
              <w:top w:w="50" w:type="dxa"/>
              <w:left w:w="100" w:type="dxa"/>
            </w:tcMar>
            <w:vAlign w:val="center"/>
          </w:tcPr>
          <w:p w:rsidR="00E4167E" w:rsidRPr="006A2A4C" w:rsidRDefault="00E4167E" w:rsidP="00E4167E">
            <w:pPr>
              <w:spacing w:after="0"/>
              <w:ind w:left="135"/>
            </w:pP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E4167E" w:rsidRPr="00325F1E" w:rsidTr="00E4167E">
        <w:trPr>
          <w:trHeight w:val="878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4167E" w:rsidRPr="006A2A4C" w:rsidRDefault="00E4167E" w:rsidP="00E416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Азии, Африки и Америки в Средние века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E4167E" w:rsidRPr="00A7297F" w:rsidRDefault="00E4167E" w:rsidP="00E4167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E4167E" w:rsidRPr="00576C0A" w:rsidRDefault="00E4167E" w:rsidP="00E4167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56" w:type="dxa"/>
            <w:tcMar>
              <w:top w:w="50" w:type="dxa"/>
              <w:left w:w="100" w:type="dxa"/>
            </w:tcMar>
            <w:vAlign w:val="center"/>
          </w:tcPr>
          <w:p w:rsidR="00E4167E" w:rsidRPr="006A2A4C" w:rsidRDefault="00E4167E" w:rsidP="00E4167E">
            <w:pPr>
              <w:spacing w:after="0"/>
              <w:ind w:left="135"/>
            </w:pP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E4167E" w:rsidRPr="00325F1E" w:rsidTr="00E4167E">
        <w:trPr>
          <w:trHeight w:val="806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4167E" w:rsidRPr="003E74FC" w:rsidRDefault="00E4167E" w:rsidP="00E416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Средневековья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  <w:ind w:left="135"/>
              <w:jc w:val="center"/>
            </w:pP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  <w:ind w:left="135"/>
              <w:jc w:val="center"/>
            </w:pPr>
          </w:p>
        </w:tc>
        <w:tc>
          <w:tcPr>
            <w:tcW w:w="2856" w:type="dxa"/>
            <w:tcMar>
              <w:top w:w="50" w:type="dxa"/>
              <w:left w:w="100" w:type="dxa"/>
            </w:tcMar>
            <w:vAlign w:val="center"/>
          </w:tcPr>
          <w:p w:rsidR="00E4167E" w:rsidRPr="006A2A4C" w:rsidRDefault="00E4167E" w:rsidP="00E4167E">
            <w:pPr>
              <w:spacing w:after="0"/>
              <w:ind w:left="135"/>
            </w:pP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E4167E" w:rsidRPr="00325F1E" w:rsidTr="00E4167E">
        <w:trPr>
          <w:trHeight w:val="805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E4167E" w:rsidRPr="00C75104" w:rsidRDefault="00E4167E" w:rsidP="00E4167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  <w:ind w:left="135"/>
              <w:jc w:val="center"/>
            </w:pPr>
          </w:p>
        </w:tc>
        <w:tc>
          <w:tcPr>
            <w:tcW w:w="2856" w:type="dxa"/>
            <w:tcMar>
              <w:top w:w="50" w:type="dxa"/>
              <w:left w:w="100" w:type="dxa"/>
            </w:tcMar>
            <w:vAlign w:val="center"/>
          </w:tcPr>
          <w:p w:rsidR="00E4167E" w:rsidRPr="006A2A4C" w:rsidRDefault="00E4167E" w:rsidP="00E4167E">
            <w:pPr>
              <w:spacing w:after="0"/>
              <w:ind w:left="135"/>
            </w:pP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E4167E" w:rsidTr="00E4167E">
        <w:trPr>
          <w:trHeight w:val="376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167E" w:rsidRDefault="00E4167E" w:rsidP="00E4167E"/>
        </w:tc>
      </w:tr>
      <w:tr w:rsidR="00E4167E" w:rsidRPr="00325F1E" w:rsidTr="00E416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167E" w:rsidRPr="006A2A4C" w:rsidRDefault="00E4167E" w:rsidP="00E4167E">
            <w:pPr>
              <w:spacing w:after="0"/>
              <w:ind w:left="135"/>
            </w:pPr>
            <w:r w:rsidRPr="006A2A4C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A2A4C">
              <w:rPr>
                <w:rFonts w:ascii="Times New Roman" w:hAnsi="Times New Roman"/>
                <w:b/>
                <w:color w:val="000000"/>
                <w:sz w:val="24"/>
              </w:rPr>
              <w:t>История России. От Руси к Российскому государству</w:t>
            </w:r>
          </w:p>
        </w:tc>
      </w:tr>
      <w:tr w:rsidR="00E4167E" w:rsidRPr="00325F1E" w:rsidTr="00E4167E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  <w:ind w:left="135"/>
              <w:jc w:val="center"/>
            </w:pP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  <w:ind w:left="135"/>
              <w:jc w:val="center"/>
            </w:pPr>
          </w:p>
        </w:tc>
        <w:tc>
          <w:tcPr>
            <w:tcW w:w="2856" w:type="dxa"/>
            <w:tcMar>
              <w:top w:w="50" w:type="dxa"/>
              <w:left w:w="100" w:type="dxa"/>
            </w:tcMar>
            <w:vAlign w:val="center"/>
          </w:tcPr>
          <w:p w:rsidR="00E4167E" w:rsidRPr="006A2A4C" w:rsidRDefault="00E4167E" w:rsidP="00E4167E">
            <w:pPr>
              <w:spacing w:after="0"/>
              <w:ind w:left="135"/>
            </w:pP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167E" w:rsidRPr="00325F1E" w:rsidTr="00E4167E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4167E" w:rsidRPr="006A2A4C" w:rsidRDefault="00E4167E" w:rsidP="00E416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Великое переселение народов на территории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современной России. Государство Русь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E4167E" w:rsidRPr="00C75104" w:rsidRDefault="00E4167E" w:rsidP="00E416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E4167E" w:rsidRPr="00730BAE" w:rsidRDefault="00E4167E" w:rsidP="00E4167E">
            <w:pPr>
              <w:spacing w:after="0"/>
              <w:ind w:left="135"/>
              <w:jc w:val="center"/>
            </w:pP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E4167E" w:rsidRPr="00C75104" w:rsidRDefault="00E4167E" w:rsidP="00E4167E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2856" w:type="dxa"/>
            <w:tcMar>
              <w:top w:w="50" w:type="dxa"/>
              <w:left w:w="100" w:type="dxa"/>
            </w:tcMar>
            <w:vAlign w:val="center"/>
          </w:tcPr>
          <w:p w:rsidR="00E4167E" w:rsidRPr="006A2A4C" w:rsidRDefault="00E4167E" w:rsidP="00E4167E">
            <w:pPr>
              <w:spacing w:after="0"/>
              <w:ind w:left="135"/>
            </w:pP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167E" w:rsidRPr="00730BAE" w:rsidTr="00E4167E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E4167E" w:rsidRPr="00C75104" w:rsidRDefault="00E4167E" w:rsidP="00E4167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4167E" w:rsidRPr="006A2A4C" w:rsidRDefault="00E4167E" w:rsidP="00E4167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E4167E" w:rsidRPr="006A2A4C" w:rsidRDefault="00E4167E" w:rsidP="00E4167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E4167E" w:rsidRPr="00C75104" w:rsidRDefault="00E4167E" w:rsidP="00E4167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E4167E" w:rsidRPr="00730BAE" w:rsidRDefault="00E4167E" w:rsidP="00E4167E">
            <w:pPr>
              <w:spacing w:after="0"/>
              <w:ind w:left="135"/>
              <w:jc w:val="center"/>
            </w:pPr>
          </w:p>
        </w:tc>
        <w:tc>
          <w:tcPr>
            <w:tcW w:w="2856" w:type="dxa"/>
            <w:tcMar>
              <w:top w:w="50" w:type="dxa"/>
              <w:left w:w="100" w:type="dxa"/>
            </w:tcMar>
            <w:vAlign w:val="center"/>
          </w:tcPr>
          <w:p w:rsidR="00E4167E" w:rsidRPr="006A2A4C" w:rsidRDefault="00E4167E" w:rsidP="00E4167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4167E" w:rsidRPr="00325F1E" w:rsidTr="00E4167E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4167E" w:rsidRPr="006A2A4C" w:rsidRDefault="00E4167E" w:rsidP="00E4167E">
            <w:pPr>
              <w:spacing w:after="0"/>
              <w:ind w:left="135"/>
            </w:pPr>
            <w:r w:rsidRPr="006A2A4C">
              <w:rPr>
                <w:rFonts w:ascii="Times New Roman" w:hAnsi="Times New Roman"/>
                <w:color w:val="000000"/>
                <w:sz w:val="24"/>
              </w:rPr>
              <w:t>Ру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сские земли в </w:t>
            </w: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E4167E" w:rsidRPr="00C75104" w:rsidRDefault="00E4167E" w:rsidP="00E416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E4167E" w:rsidRPr="00730BAE" w:rsidRDefault="00E4167E" w:rsidP="00E4167E">
            <w:pPr>
              <w:spacing w:after="0"/>
              <w:ind w:left="135"/>
              <w:jc w:val="center"/>
            </w:pP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E4167E" w:rsidRPr="00730BAE" w:rsidRDefault="00E4167E" w:rsidP="00E4167E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2856" w:type="dxa"/>
            <w:tcMar>
              <w:top w:w="50" w:type="dxa"/>
              <w:left w:w="100" w:type="dxa"/>
            </w:tcMar>
            <w:vAlign w:val="center"/>
          </w:tcPr>
          <w:p w:rsidR="00E4167E" w:rsidRPr="006A2A4C" w:rsidRDefault="00E4167E" w:rsidP="00E4167E">
            <w:pPr>
              <w:spacing w:after="0"/>
              <w:ind w:left="135"/>
            </w:pP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167E" w:rsidRPr="00B02E62" w:rsidTr="00E4167E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E4167E" w:rsidRPr="00730BAE" w:rsidRDefault="00E4167E" w:rsidP="00E4167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4167E" w:rsidRPr="006A2A4C" w:rsidRDefault="00E4167E" w:rsidP="00E4167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E4167E" w:rsidRPr="006A2A4C" w:rsidRDefault="00E4167E" w:rsidP="00E4167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E4167E" w:rsidRPr="00730BAE" w:rsidRDefault="00E4167E" w:rsidP="00E4167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56" w:type="dxa"/>
            <w:tcMar>
              <w:top w:w="50" w:type="dxa"/>
              <w:left w:w="100" w:type="dxa"/>
            </w:tcMar>
            <w:vAlign w:val="center"/>
          </w:tcPr>
          <w:p w:rsidR="00E4167E" w:rsidRPr="006A2A4C" w:rsidRDefault="00E4167E" w:rsidP="00E4167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4167E" w:rsidRPr="00325F1E" w:rsidTr="00E4167E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4167E" w:rsidRPr="006A2A4C" w:rsidRDefault="00E4167E" w:rsidP="00E4167E">
            <w:pPr>
              <w:spacing w:after="0"/>
              <w:ind w:left="135"/>
            </w:pP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Русские земли </w:t>
            </w: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E4167E" w:rsidRPr="00C75104" w:rsidRDefault="00E4167E" w:rsidP="00E4167E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2856" w:type="dxa"/>
            <w:tcMar>
              <w:top w:w="50" w:type="dxa"/>
              <w:left w:w="100" w:type="dxa"/>
            </w:tcMar>
            <w:vAlign w:val="center"/>
          </w:tcPr>
          <w:p w:rsidR="00E4167E" w:rsidRPr="006A2A4C" w:rsidRDefault="00E4167E" w:rsidP="00E4167E">
            <w:pPr>
              <w:spacing w:after="0"/>
              <w:ind w:left="135"/>
            </w:pP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167E" w:rsidRPr="006A2A4C" w:rsidTr="00E4167E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E4167E" w:rsidRPr="00C75104" w:rsidRDefault="00E4167E" w:rsidP="00E4167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4167E" w:rsidRPr="006A2A4C" w:rsidRDefault="00E4167E" w:rsidP="00E4167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E4167E" w:rsidRPr="006A2A4C" w:rsidRDefault="00E4167E" w:rsidP="00E4167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E4167E" w:rsidRPr="00C75104" w:rsidRDefault="00E4167E" w:rsidP="00E4167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E4167E" w:rsidRPr="00730BAE" w:rsidRDefault="00E4167E" w:rsidP="00E4167E">
            <w:pPr>
              <w:spacing w:after="0"/>
              <w:ind w:left="135"/>
              <w:jc w:val="center"/>
            </w:pPr>
          </w:p>
        </w:tc>
        <w:tc>
          <w:tcPr>
            <w:tcW w:w="2856" w:type="dxa"/>
            <w:tcMar>
              <w:top w:w="50" w:type="dxa"/>
              <w:left w:w="100" w:type="dxa"/>
            </w:tcMar>
            <w:vAlign w:val="center"/>
          </w:tcPr>
          <w:p w:rsidR="00E4167E" w:rsidRPr="006A2A4C" w:rsidRDefault="00E4167E" w:rsidP="00E4167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4167E" w:rsidRPr="00325F1E" w:rsidTr="00E4167E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4167E" w:rsidRPr="006A2A4C" w:rsidRDefault="00E4167E" w:rsidP="00E416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 единого 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оссийского </w:t>
            </w: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  <w:ind w:left="135"/>
              <w:jc w:val="center"/>
            </w:pP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E4167E" w:rsidRPr="00730BAE" w:rsidRDefault="00E4167E" w:rsidP="00E4167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56" w:type="dxa"/>
            <w:tcMar>
              <w:top w:w="50" w:type="dxa"/>
              <w:left w:w="100" w:type="dxa"/>
            </w:tcMar>
            <w:vAlign w:val="center"/>
          </w:tcPr>
          <w:p w:rsidR="00E4167E" w:rsidRPr="006A2A4C" w:rsidRDefault="00E4167E" w:rsidP="00E4167E">
            <w:pPr>
              <w:spacing w:after="0"/>
              <w:ind w:left="135"/>
            </w:pP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167E" w:rsidRPr="00325F1E" w:rsidTr="00E4167E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E4167E" w:rsidRPr="00C75104" w:rsidRDefault="00E4167E" w:rsidP="00E4167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  <w:ind w:left="135"/>
              <w:jc w:val="center"/>
            </w:pPr>
          </w:p>
        </w:tc>
        <w:tc>
          <w:tcPr>
            <w:tcW w:w="2856" w:type="dxa"/>
            <w:tcMar>
              <w:top w:w="50" w:type="dxa"/>
              <w:left w:w="100" w:type="dxa"/>
            </w:tcMar>
            <w:vAlign w:val="center"/>
          </w:tcPr>
          <w:p w:rsidR="00E4167E" w:rsidRPr="006A2A4C" w:rsidRDefault="00E4167E" w:rsidP="00E4167E">
            <w:pPr>
              <w:spacing w:after="0"/>
              <w:ind w:left="135"/>
            </w:pP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2A4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167E" w:rsidRPr="00B02E62" w:rsidTr="00E4167E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E4167E" w:rsidRPr="00730BAE" w:rsidRDefault="00E4167E" w:rsidP="00E4167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3.0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4167E" w:rsidRPr="00730BAE" w:rsidRDefault="00E4167E" w:rsidP="00E4167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E4167E" w:rsidRPr="00730BAE" w:rsidRDefault="00E4167E" w:rsidP="00E4167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  <w:ind w:left="135"/>
              <w:jc w:val="center"/>
            </w:pP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E4167E" w:rsidRPr="00730BAE" w:rsidRDefault="00E4167E" w:rsidP="00E4167E">
            <w:pPr>
              <w:spacing w:after="0"/>
              <w:ind w:left="135"/>
              <w:jc w:val="center"/>
            </w:pPr>
          </w:p>
        </w:tc>
        <w:tc>
          <w:tcPr>
            <w:tcW w:w="2856" w:type="dxa"/>
            <w:tcMar>
              <w:top w:w="50" w:type="dxa"/>
              <w:left w:w="100" w:type="dxa"/>
            </w:tcMar>
            <w:vAlign w:val="center"/>
          </w:tcPr>
          <w:p w:rsidR="00E4167E" w:rsidRPr="006A2A4C" w:rsidRDefault="00E4167E" w:rsidP="00E4167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E4167E" w:rsidTr="00E416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167E" w:rsidRDefault="00E4167E" w:rsidP="00E4167E"/>
        </w:tc>
      </w:tr>
      <w:tr w:rsidR="00E4167E" w:rsidTr="00E416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C75104" w:rsidRDefault="00E4167E" w:rsidP="00E4167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Курс «История нашего края»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E4167E" w:rsidRPr="00C75104" w:rsidRDefault="00E4167E" w:rsidP="00E4167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/>
        </w:tc>
        <w:tc>
          <w:tcPr>
            <w:tcW w:w="1769" w:type="dxa"/>
            <w:vAlign w:val="center"/>
          </w:tcPr>
          <w:p w:rsidR="00E4167E" w:rsidRPr="00C75104" w:rsidRDefault="00E4167E" w:rsidP="00E4167E">
            <w:pPr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:rsidR="00E4167E" w:rsidRDefault="00E4167E" w:rsidP="00E4167E"/>
        </w:tc>
      </w:tr>
      <w:tr w:rsidR="00E4167E" w:rsidTr="00E416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6A2A4C" w:rsidRDefault="00E4167E" w:rsidP="00E4167E">
            <w:pPr>
              <w:spacing w:after="0"/>
              <w:ind w:left="135"/>
            </w:pPr>
            <w:r w:rsidRPr="006A2A4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E4167E" w:rsidRPr="00C75104" w:rsidRDefault="00E4167E" w:rsidP="00E4167E">
            <w:pPr>
              <w:spacing w:after="0"/>
              <w:ind w:left="135"/>
              <w:jc w:val="center"/>
            </w:pPr>
            <w:r w:rsidRPr="006A2A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1769" w:type="dxa"/>
            <w:tcMar>
              <w:top w:w="50" w:type="dxa"/>
              <w:left w:w="100" w:type="dxa"/>
            </w:tcMar>
            <w:vAlign w:val="center"/>
          </w:tcPr>
          <w:p w:rsidR="00E4167E" w:rsidRPr="00F21195" w:rsidRDefault="00E4167E" w:rsidP="00E416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</w:p>
        </w:tc>
        <w:tc>
          <w:tcPr>
            <w:tcW w:w="2856" w:type="dxa"/>
            <w:tcMar>
              <w:top w:w="50" w:type="dxa"/>
              <w:left w:w="100" w:type="dxa"/>
            </w:tcMar>
            <w:vAlign w:val="center"/>
          </w:tcPr>
          <w:p w:rsidR="00E4167E" w:rsidRDefault="00E4167E" w:rsidP="00E4167E"/>
        </w:tc>
      </w:tr>
    </w:tbl>
    <w:p w:rsidR="00E4167E" w:rsidRPr="00733231" w:rsidRDefault="00E4167E" w:rsidP="00E416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3323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Тематическое планирование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учебного курса «История нашего края»</w:t>
      </w:r>
    </w:p>
    <w:p w:rsidR="00E4167E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E4167E" w:rsidRPr="00A76C8A" w:rsidRDefault="00E4167E" w:rsidP="00E4167E">
      <w:pPr>
        <w:pStyle w:val="2"/>
        <w:jc w:val="center"/>
        <w:rPr>
          <w:b/>
          <w:bCs/>
          <w:sz w:val="24"/>
        </w:rPr>
      </w:pPr>
      <w:bookmarkStart w:id="1" w:name="_Toc205461858"/>
      <w:bookmarkStart w:id="2" w:name="_Toc205496133"/>
      <w:r w:rsidRPr="00A76C8A">
        <w:rPr>
          <w:b/>
          <w:bCs/>
          <w:sz w:val="24"/>
        </w:rPr>
        <w:t>6 КЛАСС</w:t>
      </w:r>
      <w:bookmarkEnd w:id="1"/>
      <w:bookmarkEnd w:id="2"/>
    </w:p>
    <w:p w:rsidR="00E4167E" w:rsidRDefault="00E4167E" w:rsidP="00E4167E">
      <w:pPr>
        <w:tabs>
          <w:tab w:val="left" w:pos="9923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tbl>
      <w:tblPr>
        <w:tblStyle w:val="a3"/>
        <w:tblW w:w="9968" w:type="dxa"/>
        <w:tblInd w:w="108" w:type="dxa"/>
        <w:tblLook w:val="04A0" w:firstRow="1" w:lastRow="0" w:firstColumn="1" w:lastColumn="0" w:noHBand="0" w:noVBand="1"/>
      </w:tblPr>
      <w:tblGrid>
        <w:gridCol w:w="567"/>
        <w:gridCol w:w="6179"/>
        <w:gridCol w:w="1449"/>
        <w:gridCol w:w="1773"/>
      </w:tblGrid>
      <w:tr w:rsidR="00E4167E" w:rsidRPr="001F64FC" w:rsidTr="00E4167E">
        <w:trPr>
          <w:trHeight w:val="858"/>
        </w:trPr>
        <w:tc>
          <w:tcPr>
            <w:tcW w:w="567" w:type="dxa"/>
          </w:tcPr>
          <w:p w:rsidR="00E4167E" w:rsidRPr="001F64FC" w:rsidRDefault="00E4167E" w:rsidP="00E4167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4FC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Pr="001F64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1F64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6179" w:type="dxa"/>
          </w:tcPr>
          <w:p w:rsidR="00E4167E" w:rsidRPr="001F64FC" w:rsidRDefault="00E4167E" w:rsidP="00E4167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4FC">
              <w:rPr>
                <w:rFonts w:ascii="Times New Roman" w:hAnsi="Times New Roman" w:cs="Times New Roman"/>
                <w:sz w:val="24"/>
                <w:szCs w:val="24"/>
              </w:rPr>
              <w:t>Название раздела/название темы</w:t>
            </w:r>
          </w:p>
        </w:tc>
        <w:tc>
          <w:tcPr>
            <w:tcW w:w="1449" w:type="dxa"/>
          </w:tcPr>
          <w:p w:rsidR="00E4167E" w:rsidRPr="001F64FC" w:rsidRDefault="00E4167E" w:rsidP="00E4167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4FC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773" w:type="dxa"/>
          </w:tcPr>
          <w:p w:rsidR="00E4167E" w:rsidRPr="001F64FC" w:rsidRDefault="00E4167E" w:rsidP="00E4167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4FC">
              <w:rPr>
                <w:rFonts w:ascii="Times New Roman" w:hAnsi="Times New Roman" w:cs="Times New Roman"/>
                <w:sz w:val="24"/>
                <w:szCs w:val="24"/>
              </w:rPr>
              <w:t>Количество обязательных видов работ</w:t>
            </w:r>
          </w:p>
        </w:tc>
      </w:tr>
      <w:tr w:rsidR="00E4167E" w:rsidRPr="001F64FC" w:rsidTr="00E4167E">
        <w:trPr>
          <w:trHeight w:val="285"/>
        </w:trPr>
        <w:tc>
          <w:tcPr>
            <w:tcW w:w="567" w:type="dxa"/>
          </w:tcPr>
          <w:p w:rsidR="00E4167E" w:rsidRPr="000A1756" w:rsidRDefault="00E4167E" w:rsidP="00E4167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79" w:type="dxa"/>
          </w:tcPr>
          <w:p w:rsidR="00E4167E" w:rsidRPr="001F64FC" w:rsidRDefault="00E4167E" w:rsidP="00E4167E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4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1449" w:type="dxa"/>
          </w:tcPr>
          <w:p w:rsidR="00E4167E" w:rsidRPr="00C97E4B" w:rsidRDefault="00E4167E" w:rsidP="00E4167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73" w:type="dxa"/>
          </w:tcPr>
          <w:p w:rsidR="00E4167E" w:rsidRPr="001F64FC" w:rsidRDefault="00E4167E" w:rsidP="00E4167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67E" w:rsidRPr="001F64FC" w:rsidTr="00E4167E">
        <w:trPr>
          <w:trHeight w:val="262"/>
        </w:trPr>
        <w:tc>
          <w:tcPr>
            <w:tcW w:w="567" w:type="dxa"/>
          </w:tcPr>
          <w:p w:rsidR="00E4167E" w:rsidRPr="000A1756" w:rsidRDefault="00E4167E" w:rsidP="00E4167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9" w:type="dxa"/>
          </w:tcPr>
          <w:p w:rsidR="00E4167E" w:rsidRPr="00C97E4B" w:rsidRDefault="00E4167E" w:rsidP="00E4167E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Крым в позднее Средневековье (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XIV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XV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вв.)</w:t>
            </w:r>
          </w:p>
        </w:tc>
        <w:tc>
          <w:tcPr>
            <w:tcW w:w="1449" w:type="dxa"/>
          </w:tcPr>
          <w:p w:rsidR="00E4167E" w:rsidRPr="00261E87" w:rsidRDefault="00E4167E" w:rsidP="00E4167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73" w:type="dxa"/>
          </w:tcPr>
          <w:p w:rsidR="00E4167E" w:rsidRPr="001F64FC" w:rsidRDefault="00E4167E" w:rsidP="00E4167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67E" w:rsidRPr="001F64FC" w:rsidTr="00E4167E">
        <w:trPr>
          <w:trHeight w:val="273"/>
        </w:trPr>
        <w:tc>
          <w:tcPr>
            <w:tcW w:w="567" w:type="dxa"/>
          </w:tcPr>
          <w:p w:rsidR="00E4167E" w:rsidRPr="000A1756" w:rsidRDefault="00E4167E" w:rsidP="00E4167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79" w:type="dxa"/>
          </w:tcPr>
          <w:p w:rsidR="00E4167E" w:rsidRPr="00261E87" w:rsidRDefault="00E4167E" w:rsidP="00E4167E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E87">
              <w:rPr>
                <w:rFonts w:ascii="Times New Roman" w:hAnsi="Times New Roman" w:cs="Times New Roman"/>
                <w:sz w:val="24"/>
                <w:szCs w:val="24"/>
              </w:rPr>
              <w:t>Тема 1.1. Крым в Х</w:t>
            </w:r>
            <w:r w:rsidRPr="00261E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261E87">
              <w:rPr>
                <w:rFonts w:ascii="Times New Roman" w:hAnsi="Times New Roman" w:cs="Times New Roman"/>
                <w:sz w:val="24"/>
                <w:szCs w:val="24"/>
              </w:rPr>
              <w:t xml:space="preserve">–первой половине </w:t>
            </w:r>
            <w:r w:rsidRPr="00261E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261E87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449" w:type="dxa"/>
          </w:tcPr>
          <w:p w:rsidR="00E4167E" w:rsidRPr="00261E87" w:rsidRDefault="00E4167E" w:rsidP="00E4167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E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3" w:type="dxa"/>
          </w:tcPr>
          <w:p w:rsidR="00E4167E" w:rsidRPr="001F64FC" w:rsidRDefault="00E4167E" w:rsidP="00E4167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67E" w:rsidRPr="001F64FC" w:rsidTr="00E4167E">
        <w:trPr>
          <w:trHeight w:val="285"/>
        </w:trPr>
        <w:tc>
          <w:tcPr>
            <w:tcW w:w="567" w:type="dxa"/>
          </w:tcPr>
          <w:p w:rsidR="00E4167E" w:rsidRPr="000A1756" w:rsidRDefault="00E4167E" w:rsidP="00E4167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9" w:type="dxa"/>
          </w:tcPr>
          <w:p w:rsidR="00E4167E" w:rsidRPr="00C97E4B" w:rsidRDefault="00E4167E" w:rsidP="00E4167E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Крым в Новое время (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XV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–начало 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вв.)</w:t>
            </w:r>
          </w:p>
        </w:tc>
        <w:tc>
          <w:tcPr>
            <w:tcW w:w="1449" w:type="dxa"/>
          </w:tcPr>
          <w:p w:rsidR="00E4167E" w:rsidRPr="00261E87" w:rsidRDefault="00E4167E" w:rsidP="00E4167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1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773" w:type="dxa"/>
          </w:tcPr>
          <w:p w:rsidR="00E4167E" w:rsidRPr="001F64FC" w:rsidRDefault="00E4167E" w:rsidP="00E4167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67E" w:rsidRPr="001F64FC" w:rsidTr="00E4167E">
        <w:trPr>
          <w:trHeight w:val="285"/>
        </w:trPr>
        <w:tc>
          <w:tcPr>
            <w:tcW w:w="567" w:type="dxa"/>
          </w:tcPr>
          <w:p w:rsidR="00E4167E" w:rsidRPr="000A1756" w:rsidRDefault="00E4167E" w:rsidP="00E4167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79" w:type="dxa"/>
          </w:tcPr>
          <w:p w:rsidR="00E4167E" w:rsidRPr="00261E87" w:rsidRDefault="00E4167E" w:rsidP="00E4167E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E87">
              <w:rPr>
                <w:rFonts w:ascii="Times New Roman" w:hAnsi="Times New Roman" w:cs="Times New Roman"/>
                <w:sz w:val="24"/>
                <w:szCs w:val="24"/>
              </w:rPr>
              <w:t>Тема 2.1. Крым в середине XV–XVI</w:t>
            </w:r>
            <w:r w:rsidRPr="00261E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61E87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449" w:type="dxa"/>
          </w:tcPr>
          <w:p w:rsidR="00E4167E" w:rsidRPr="00C97E4B" w:rsidRDefault="00E4167E" w:rsidP="00E4167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3" w:type="dxa"/>
          </w:tcPr>
          <w:p w:rsidR="00E4167E" w:rsidRPr="001F64FC" w:rsidRDefault="00E4167E" w:rsidP="00E4167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67E" w:rsidRPr="001F64FC" w:rsidTr="00E4167E">
        <w:trPr>
          <w:trHeight w:val="858"/>
        </w:trPr>
        <w:tc>
          <w:tcPr>
            <w:tcW w:w="567" w:type="dxa"/>
          </w:tcPr>
          <w:p w:rsidR="00E4167E" w:rsidRPr="000A1756" w:rsidRDefault="00E4167E" w:rsidP="00E4167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179" w:type="dxa"/>
          </w:tcPr>
          <w:p w:rsidR="00E4167E" w:rsidRPr="00A37AC8" w:rsidRDefault="00E4167E" w:rsidP="00E4167E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AC8">
              <w:rPr>
                <w:rFonts w:ascii="Times New Roman" w:hAnsi="Times New Roman" w:cs="Times New Roman"/>
                <w:sz w:val="24"/>
                <w:szCs w:val="24"/>
              </w:rPr>
              <w:t xml:space="preserve">Тема 2.2. Взаимоотношение Российского государства с Османской империей и Крымским ханством в конце </w:t>
            </w:r>
            <w:r w:rsidRPr="00A37A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A37AC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37A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A37AC8">
              <w:rPr>
                <w:rFonts w:ascii="Times New Roman" w:hAnsi="Times New Roman" w:cs="Times New Roman"/>
                <w:sz w:val="24"/>
                <w:szCs w:val="24"/>
              </w:rPr>
              <w:t xml:space="preserve"> вв. Присоединение Крыма к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9" w:type="dxa"/>
          </w:tcPr>
          <w:p w:rsidR="00E4167E" w:rsidRPr="00C97E4B" w:rsidRDefault="00E4167E" w:rsidP="00E4167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3" w:type="dxa"/>
          </w:tcPr>
          <w:p w:rsidR="00E4167E" w:rsidRPr="001F64FC" w:rsidRDefault="00E4167E" w:rsidP="00E4167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67E" w:rsidRPr="001F64FC" w:rsidTr="00E4167E">
        <w:trPr>
          <w:trHeight w:val="285"/>
        </w:trPr>
        <w:tc>
          <w:tcPr>
            <w:tcW w:w="567" w:type="dxa"/>
          </w:tcPr>
          <w:p w:rsidR="00E4167E" w:rsidRPr="000A1756" w:rsidRDefault="00E4167E" w:rsidP="00E4167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79" w:type="dxa"/>
          </w:tcPr>
          <w:p w:rsidR="00E4167E" w:rsidRPr="00A37AC8" w:rsidRDefault="00E4167E" w:rsidP="00E4167E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AC8">
              <w:rPr>
                <w:rFonts w:ascii="Times New Roman" w:hAnsi="Times New Roman" w:cs="Times New Roman"/>
                <w:sz w:val="24"/>
                <w:szCs w:val="24"/>
              </w:rPr>
              <w:t xml:space="preserve">Тема 2.3. Крым в конце </w:t>
            </w:r>
            <w:r w:rsidRPr="00A37A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A37AC8">
              <w:rPr>
                <w:rFonts w:ascii="Times New Roman" w:hAnsi="Times New Roman" w:cs="Times New Roman"/>
                <w:sz w:val="24"/>
                <w:szCs w:val="24"/>
              </w:rPr>
              <w:t xml:space="preserve">–начале </w:t>
            </w:r>
            <w:r w:rsidRPr="00A37A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37AC8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449" w:type="dxa"/>
          </w:tcPr>
          <w:p w:rsidR="00E4167E" w:rsidRPr="00A37AC8" w:rsidRDefault="00E4167E" w:rsidP="00E4167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A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73" w:type="dxa"/>
          </w:tcPr>
          <w:p w:rsidR="00E4167E" w:rsidRPr="001F64FC" w:rsidRDefault="00E4167E" w:rsidP="00E4167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167E" w:rsidRPr="001F64FC" w:rsidTr="00E4167E">
        <w:trPr>
          <w:trHeight w:val="572"/>
        </w:trPr>
        <w:tc>
          <w:tcPr>
            <w:tcW w:w="567" w:type="dxa"/>
          </w:tcPr>
          <w:p w:rsidR="00E4167E" w:rsidRPr="000A1756" w:rsidRDefault="00E4167E" w:rsidP="00E4167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79" w:type="dxa"/>
          </w:tcPr>
          <w:p w:rsidR="00E4167E" w:rsidRPr="00A37AC8" w:rsidRDefault="00E4167E" w:rsidP="00E4167E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A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Итоговое обобщение. Отражение истории края в музейных экспозициях (практическое занятие)</w:t>
            </w:r>
          </w:p>
        </w:tc>
        <w:tc>
          <w:tcPr>
            <w:tcW w:w="1449" w:type="dxa"/>
          </w:tcPr>
          <w:p w:rsidR="00E4167E" w:rsidRPr="00A37AC8" w:rsidRDefault="00E4167E" w:rsidP="00E4167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A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73" w:type="dxa"/>
          </w:tcPr>
          <w:p w:rsidR="00E4167E" w:rsidRPr="00FD3127" w:rsidRDefault="00E4167E" w:rsidP="00E4167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4167E" w:rsidRPr="001F64FC" w:rsidTr="00E4167E">
        <w:trPr>
          <w:trHeight w:val="273"/>
        </w:trPr>
        <w:tc>
          <w:tcPr>
            <w:tcW w:w="567" w:type="dxa"/>
          </w:tcPr>
          <w:p w:rsidR="00E4167E" w:rsidRPr="00EF72B2" w:rsidRDefault="00E4167E" w:rsidP="00E4167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9" w:type="dxa"/>
          </w:tcPr>
          <w:p w:rsidR="00E4167E" w:rsidRPr="00EF72B2" w:rsidRDefault="00E4167E" w:rsidP="00E4167E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ИТОГО</w:t>
            </w:r>
          </w:p>
        </w:tc>
        <w:tc>
          <w:tcPr>
            <w:tcW w:w="1449" w:type="dxa"/>
          </w:tcPr>
          <w:p w:rsidR="00E4167E" w:rsidRPr="00EF72B2" w:rsidRDefault="00E4167E" w:rsidP="00E4167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773" w:type="dxa"/>
          </w:tcPr>
          <w:p w:rsidR="00E4167E" w:rsidRPr="001F64FC" w:rsidRDefault="00E4167E" w:rsidP="00E4167E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E4167E" w:rsidRDefault="00E4167E" w:rsidP="00E416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4167E" w:rsidRPr="00396B09" w:rsidRDefault="00E4167E" w:rsidP="00E4167E">
      <w:pPr>
        <w:shd w:val="clear" w:color="auto" w:fill="FFFFFF"/>
        <w:adjustRightInd w:val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396B09">
        <w:rPr>
          <w:rFonts w:ascii="Times New Roman" w:hAnsi="Times New Roman" w:cs="Times New Roman"/>
          <w:b/>
          <w:sz w:val="24"/>
          <w:szCs w:val="28"/>
        </w:rPr>
        <w:t>КАЛЕНДАРНО-ТЕМАТИЧЕСКОЕ ПЛАНИРОВАНИЕ ПО ИСТОРИИ</w:t>
      </w:r>
    </w:p>
    <w:p w:rsidR="00E4167E" w:rsidRPr="00396B09" w:rsidRDefault="00E4167E" w:rsidP="00E4167E">
      <w:pPr>
        <w:shd w:val="clear" w:color="auto" w:fill="FFFFFF"/>
        <w:adjustRightInd w:val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396B09">
        <w:rPr>
          <w:rFonts w:ascii="Times New Roman" w:hAnsi="Times New Roman" w:cs="Times New Roman"/>
          <w:b/>
          <w:sz w:val="24"/>
          <w:szCs w:val="28"/>
        </w:rPr>
        <w:t xml:space="preserve"> НА УЧЕБНЫЙ ГОД</w:t>
      </w:r>
    </w:p>
    <w:p w:rsidR="00E4167E" w:rsidRPr="00F66E19" w:rsidRDefault="00E4167E" w:rsidP="00E4167E">
      <w:pPr>
        <w:ind w:left="1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6</w:t>
      </w:r>
      <w:r w:rsidRPr="00F66E1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–Б </w:t>
      </w:r>
      <w:r w:rsidRPr="00F66E1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КЛАСС </w:t>
      </w:r>
    </w:p>
    <w:tbl>
      <w:tblPr>
        <w:tblW w:w="990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2"/>
        <w:gridCol w:w="1042"/>
        <w:gridCol w:w="900"/>
        <w:gridCol w:w="4320"/>
        <w:gridCol w:w="180"/>
        <w:gridCol w:w="2861"/>
        <w:gridCol w:w="19"/>
      </w:tblGrid>
      <w:tr w:rsidR="00E4167E" w:rsidRPr="00C44D27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E4167E" w:rsidRPr="00F66E19" w:rsidRDefault="00E4167E" w:rsidP="00E4167E">
            <w:pPr>
              <w:ind w:left="135"/>
              <w:rPr>
                <w:rFonts w:ascii="Times New Roman" w:eastAsia="Calibri" w:hAnsi="Times New Roman" w:cs="Times New Roman"/>
              </w:rPr>
            </w:pPr>
            <w:r w:rsidRPr="00F66E1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E4167E" w:rsidRPr="00F66E19" w:rsidRDefault="00E4167E" w:rsidP="00E4167E">
            <w:pPr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42" w:type="dxa"/>
            <w:gridSpan w:val="2"/>
          </w:tcPr>
          <w:p w:rsidR="00E4167E" w:rsidRPr="00F66E19" w:rsidRDefault="00E4167E" w:rsidP="00E4167E">
            <w:pPr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F66E19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ДАТА</w:t>
            </w:r>
          </w:p>
          <w:p w:rsidR="00E4167E" w:rsidRPr="00F66E19" w:rsidRDefault="00E4167E" w:rsidP="00E4167E">
            <w:pPr>
              <w:ind w:left="135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  <w:tc>
          <w:tcPr>
            <w:tcW w:w="4500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E4167E" w:rsidRPr="00C44D27" w:rsidRDefault="00E4167E" w:rsidP="00E4167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4D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 темы урока</w:t>
            </w:r>
          </w:p>
          <w:p w:rsidR="00E4167E" w:rsidRPr="00C44D27" w:rsidRDefault="00E4167E" w:rsidP="00E4167E">
            <w:pPr>
              <w:ind w:left="135"/>
              <w:jc w:val="center"/>
              <w:rPr>
                <w:rFonts w:ascii="Times New Roman" w:eastAsia="Calibri" w:hAnsi="Times New Roman" w:cs="Times New Roman"/>
              </w:rPr>
            </w:pPr>
          </w:p>
          <w:p w:rsidR="00E4167E" w:rsidRPr="00C44D27" w:rsidRDefault="00E4167E" w:rsidP="00E4167E">
            <w:pPr>
              <w:ind w:left="13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167E" w:rsidRPr="00C44D27" w:rsidRDefault="00E4167E" w:rsidP="00E4167E">
            <w:pPr>
              <w:spacing w:after="0" w:line="0" w:lineRule="atLeast"/>
              <w:ind w:left="136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C44D2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Электронные </w:t>
            </w:r>
          </w:p>
          <w:p w:rsidR="00E4167E" w:rsidRPr="00C44D27" w:rsidRDefault="00E4167E" w:rsidP="00E4167E">
            <w:pPr>
              <w:spacing w:after="0" w:line="0" w:lineRule="atLeast"/>
              <w:ind w:left="136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C44D2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( цифровые)</w:t>
            </w:r>
          </w:p>
          <w:p w:rsidR="00E4167E" w:rsidRPr="00C44D27" w:rsidRDefault="00E4167E" w:rsidP="00E4167E">
            <w:pPr>
              <w:spacing w:after="0" w:line="0" w:lineRule="atLeast"/>
              <w:ind w:left="136"/>
              <w:rPr>
                <w:rFonts w:ascii="Times New Roman" w:eastAsia="Calibri" w:hAnsi="Times New Roman" w:cs="Times New Roman"/>
              </w:rPr>
            </w:pPr>
            <w:r w:rsidRPr="00C44D27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образовательные ресурсы </w:t>
            </w:r>
          </w:p>
        </w:tc>
      </w:tr>
      <w:tr w:rsidR="00E4167E" w:rsidRPr="00887657" w:rsidTr="00E4167E">
        <w:trPr>
          <w:gridAfter w:val="1"/>
          <w:wAfter w:w="19" w:type="dxa"/>
          <w:trHeight w:val="615"/>
          <w:tblCellSpacing w:w="20" w:type="nil"/>
        </w:trPr>
        <w:tc>
          <w:tcPr>
            <w:tcW w:w="578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67E" w:rsidRPr="00887657" w:rsidRDefault="00E4167E" w:rsidP="00E4167E">
            <w:pPr>
              <w:rPr>
                <w:rFonts w:ascii="Calibri" w:eastAsia="Calibri" w:hAnsi="Calibri"/>
              </w:rPr>
            </w:pPr>
          </w:p>
        </w:tc>
        <w:tc>
          <w:tcPr>
            <w:tcW w:w="1042" w:type="dxa"/>
            <w:tcBorders>
              <w:top w:val="nil"/>
            </w:tcBorders>
          </w:tcPr>
          <w:p w:rsidR="00E4167E" w:rsidRPr="003847B7" w:rsidRDefault="00E4167E" w:rsidP="00E4167E">
            <w:pPr>
              <w:rPr>
                <w:rFonts w:ascii="Times New Roman" w:hAnsi="Times New Roman" w:cs="Times New Roman"/>
              </w:rPr>
            </w:pPr>
            <w:r w:rsidRPr="003847B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00" w:type="dxa"/>
            <w:tcBorders>
              <w:top w:val="nil"/>
            </w:tcBorders>
          </w:tcPr>
          <w:p w:rsidR="00E4167E" w:rsidRPr="003847B7" w:rsidRDefault="00E4167E" w:rsidP="00E4167E">
            <w:pPr>
              <w:rPr>
                <w:rFonts w:ascii="Times New Roman" w:hAnsi="Times New Roman" w:cs="Times New Roman"/>
              </w:rPr>
            </w:pPr>
            <w:r w:rsidRPr="003847B7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4500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67E" w:rsidRPr="00887657" w:rsidRDefault="00E4167E" w:rsidP="00E4167E">
            <w:pPr>
              <w:rPr>
                <w:rFonts w:ascii="Calibri" w:eastAsia="Calibri" w:hAnsi="Calibri"/>
              </w:rPr>
            </w:pPr>
          </w:p>
        </w:tc>
        <w:tc>
          <w:tcPr>
            <w:tcW w:w="28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167E" w:rsidRPr="00887657" w:rsidRDefault="00E4167E" w:rsidP="00E4167E">
            <w:pPr>
              <w:rPr>
                <w:rFonts w:ascii="Calibri" w:eastAsia="Calibri" w:hAnsi="Calibri"/>
              </w:rPr>
            </w:pPr>
          </w:p>
        </w:tc>
      </w:tr>
      <w:tr w:rsidR="00E4167E" w:rsidRPr="00E93A8C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9881" w:type="dxa"/>
            <w:gridSpan w:val="7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4167E" w:rsidRPr="000C50F2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E4167E" w:rsidRPr="006D0DF3" w:rsidRDefault="00E4167E" w:rsidP="00E4167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D0DF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</w:tcPr>
          <w:p w:rsidR="00E4167E" w:rsidRPr="005A0E27" w:rsidRDefault="00E4167E" w:rsidP="00E41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67E" w:rsidRPr="00396B09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96B0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Глава 1. Европа в раннее Средневековье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</w:tcPr>
          <w:p w:rsidR="00E4167E" w:rsidRPr="00396B09" w:rsidRDefault="00E4167E" w:rsidP="00E41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6D0DF3" w:rsidRDefault="00E4167E" w:rsidP="00E4167E">
            <w:pPr>
              <w:pStyle w:val="Default"/>
              <w:rPr>
                <w:i/>
                <w:color w:val="auto"/>
                <w:szCs w:val="28"/>
              </w:rPr>
            </w:pPr>
            <w:r w:rsidRPr="006D0DF3">
              <w:rPr>
                <w:i/>
                <w:color w:val="auto"/>
                <w:szCs w:val="28"/>
              </w:rPr>
              <w:t xml:space="preserve">От Древности к Средневековью: Рим, варвары и христианская Церковь 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/88647</w:t>
              </w:r>
              <w:r w:rsidRPr="00281EC1">
                <w:rPr>
                  <w:rFonts w:ascii="Times New Roman" w:hAnsi="Times New Roman"/>
                  <w:u w:val="single"/>
                </w:rPr>
                <w:t>fa</w:t>
              </w:r>
              <w:r w:rsidRPr="00396B09">
                <w:rPr>
                  <w:rFonts w:ascii="Times New Roman" w:hAnsi="Times New Roman"/>
                  <w:u w:val="single"/>
                </w:rPr>
                <w:t>4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6D0DF3" w:rsidRDefault="00E4167E" w:rsidP="00E4167E">
            <w:pPr>
              <w:pStyle w:val="Default"/>
              <w:rPr>
                <w:i/>
                <w:color w:val="auto"/>
                <w:szCs w:val="28"/>
              </w:rPr>
            </w:pPr>
            <w:r w:rsidRPr="006D0DF3">
              <w:rPr>
                <w:i/>
                <w:color w:val="auto"/>
                <w:szCs w:val="28"/>
              </w:rPr>
              <w:t>Византийская империя и ее соседи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/886480</w:t>
              </w:r>
              <w:r w:rsidRPr="00281EC1">
                <w:rPr>
                  <w:rFonts w:ascii="Times New Roman" w:hAnsi="Times New Roman"/>
                  <w:u w:val="single"/>
                </w:rPr>
                <w:t>bc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6D0DF3" w:rsidRDefault="00E4167E" w:rsidP="00E4167E">
            <w:pPr>
              <w:pStyle w:val="Default"/>
              <w:rPr>
                <w:i/>
                <w:color w:val="auto"/>
                <w:szCs w:val="28"/>
              </w:rPr>
            </w:pPr>
            <w:r w:rsidRPr="006D0DF3">
              <w:rPr>
                <w:i/>
                <w:color w:val="auto"/>
                <w:szCs w:val="28"/>
              </w:rPr>
              <w:t>От королевства Хлодвига к империи Карла Великого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/886480</w:t>
              </w:r>
              <w:r w:rsidRPr="00281EC1">
                <w:rPr>
                  <w:rFonts w:ascii="Times New Roman" w:hAnsi="Times New Roman"/>
                  <w:u w:val="single"/>
                </w:rPr>
                <w:t>bc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6D0DF3" w:rsidRDefault="00E4167E" w:rsidP="00E4167E">
            <w:pPr>
              <w:pStyle w:val="Default"/>
              <w:rPr>
                <w:i/>
                <w:color w:val="auto"/>
                <w:szCs w:val="28"/>
              </w:rPr>
            </w:pPr>
            <w:r w:rsidRPr="006D0DF3">
              <w:rPr>
                <w:i/>
                <w:color w:val="auto"/>
                <w:szCs w:val="28"/>
              </w:rPr>
              <w:t>Европа в IX-XI вв.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/886480</w:t>
              </w:r>
              <w:r w:rsidRPr="00281EC1">
                <w:rPr>
                  <w:rFonts w:ascii="Times New Roman" w:hAnsi="Times New Roman"/>
                  <w:u w:val="single"/>
                </w:rPr>
                <w:t>bc</w:t>
              </w:r>
            </w:hyperlink>
          </w:p>
        </w:tc>
      </w:tr>
      <w:tr w:rsidR="00E4167E" w:rsidRPr="00396B09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396B09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396B09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6B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Глава 2. Мусульманская цивилизация в </w:t>
            </w:r>
            <w:r w:rsidRPr="006D0D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VII</w:t>
            </w:r>
            <w:r w:rsidRPr="00396B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6D0D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XI</w:t>
            </w:r>
            <w:r w:rsidRPr="00396B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вв.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6D0DF3" w:rsidRDefault="00E4167E" w:rsidP="00E4167E">
            <w:pPr>
              <w:pStyle w:val="Default"/>
              <w:rPr>
                <w:i/>
                <w:color w:val="auto"/>
                <w:szCs w:val="28"/>
              </w:rPr>
            </w:pPr>
            <w:r w:rsidRPr="006D0DF3">
              <w:rPr>
                <w:i/>
                <w:color w:val="auto"/>
                <w:szCs w:val="28"/>
              </w:rPr>
              <w:t>Возникновение ислама и государства у арабов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/8864880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E4167E" w:rsidRPr="00325F1E" w:rsidTr="00E4167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4" w:type="dxa"/>
            <w:gridSpan w:val="2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6D0DF3" w:rsidRDefault="00E4167E" w:rsidP="00E4167E">
            <w:pPr>
              <w:pStyle w:val="Default"/>
              <w:rPr>
                <w:i/>
                <w:color w:val="auto"/>
                <w:szCs w:val="28"/>
              </w:rPr>
            </w:pPr>
            <w:r w:rsidRPr="006D0DF3">
              <w:rPr>
                <w:i/>
                <w:color w:val="auto"/>
                <w:szCs w:val="28"/>
              </w:rPr>
              <w:t>Арабский халифат, его расцвет и распад</w:t>
            </w:r>
          </w:p>
        </w:tc>
        <w:tc>
          <w:tcPr>
            <w:tcW w:w="3060" w:type="dxa"/>
            <w:gridSpan w:val="3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/8864892</w:t>
              </w:r>
              <w:r w:rsidRPr="00281EC1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E4167E" w:rsidRPr="00325F1E" w:rsidTr="00E4167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4" w:type="dxa"/>
            <w:gridSpan w:val="2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6D0DF3" w:rsidRDefault="00E4167E" w:rsidP="00E4167E">
            <w:pPr>
              <w:pStyle w:val="Default"/>
              <w:rPr>
                <w:i/>
                <w:color w:val="auto"/>
                <w:szCs w:val="28"/>
              </w:rPr>
            </w:pPr>
            <w:r w:rsidRPr="006D0DF3">
              <w:rPr>
                <w:i/>
                <w:color w:val="auto"/>
                <w:szCs w:val="28"/>
              </w:rPr>
              <w:t>Урок повторения, обобщения и контроля по темам: «Европа в раннее средневековье», «Мусульманская цивилизация в VII- XI вв.</w:t>
            </w:r>
          </w:p>
        </w:tc>
        <w:tc>
          <w:tcPr>
            <w:tcW w:w="3060" w:type="dxa"/>
            <w:gridSpan w:val="3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</w:p>
        </w:tc>
      </w:tr>
      <w:tr w:rsidR="00E4167E" w:rsidRPr="000C50F2" w:rsidTr="00E4167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right w:val="single" w:sz="4" w:space="0" w:color="auto"/>
            </w:tcBorders>
          </w:tcPr>
          <w:p w:rsidR="00E4167E" w:rsidRPr="00396B09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396B09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E4167E" w:rsidRPr="006D0DF3" w:rsidRDefault="00E4167E" w:rsidP="00E4167E">
            <w:pPr>
              <w:spacing w:after="0"/>
              <w:ind w:left="135"/>
              <w:rPr>
                <w:rStyle w:val="afa"/>
                <w:i/>
                <w:color w:val="333333"/>
              </w:rPr>
            </w:pPr>
            <w:r w:rsidRPr="006D0DF3">
              <w:rPr>
                <w:rStyle w:val="afa"/>
                <w:i/>
                <w:color w:val="333333"/>
              </w:rPr>
              <w:t>Глава 3. Средневековое европейское общество</w:t>
            </w:r>
          </w:p>
        </w:tc>
        <w:tc>
          <w:tcPr>
            <w:tcW w:w="3060" w:type="dxa"/>
            <w:gridSpan w:val="3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67E" w:rsidRPr="00325F1E" w:rsidTr="00E4167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4" w:type="dxa"/>
            <w:gridSpan w:val="2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6D0DF3" w:rsidRDefault="00E4167E" w:rsidP="00E4167E">
            <w:pPr>
              <w:pStyle w:val="Default"/>
              <w:rPr>
                <w:i/>
                <w:color w:val="auto"/>
                <w:szCs w:val="28"/>
              </w:rPr>
            </w:pPr>
            <w:r w:rsidRPr="006D0DF3">
              <w:rPr>
                <w:i/>
                <w:color w:val="auto"/>
                <w:szCs w:val="28"/>
              </w:rPr>
              <w:t>Сеньоры и вассалы</w:t>
            </w:r>
          </w:p>
        </w:tc>
        <w:tc>
          <w:tcPr>
            <w:tcW w:w="3060" w:type="dxa"/>
            <w:gridSpan w:val="3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44</w:t>
              </w:r>
            </w:hyperlink>
          </w:p>
        </w:tc>
      </w:tr>
      <w:tr w:rsidR="00E4167E" w:rsidRPr="00325F1E" w:rsidTr="00E4167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10</w:t>
            </w:r>
          </w:p>
        </w:tc>
        <w:tc>
          <w:tcPr>
            <w:tcW w:w="1054" w:type="dxa"/>
            <w:gridSpan w:val="2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6D0DF3" w:rsidRDefault="00E4167E" w:rsidP="00E4167E">
            <w:pPr>
              <w:pStyle w:val="Default"/>
              <w:rPr>
                <w:i/>
                <w:color w:val="auto"/>
                <w:szCs w:val="28"/>
              </w:rPr>
            </w:pPr>
            <w:r w:rsidRPr="006D0DF3">
              <w:rPr>
                <w:i/>
                <w:color w:val="auto"/>
                <w:szCs w:val="28"/>
              </w:rPr>
              <w:t>Католическая церковь и духовенство</w:t>
            </w:r>
          </w:p>
        </w:tc>
        <w:tc>
          <w:tcPr>
            <w:tcW w:w="3060" w:type="dxa"/>
            <w:gridSpan w:val="3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/88648</w:t>
              </w:r>
              <w:r w:rsidRPr="00281EC1">
                <w:rPr>
                  <w:rFonts w:ascii="Times New Roman" w:hAnsi="Times New Roman"/>
                  <w:u w:val="single"/>
                </w:rPr>
                <w:t>b</w:t>
              </w:r>
              <w:r w:rsidRPr="00396B09">
                <w:rPr>
                  <w:rFonts w:ascii="Times New Roman" w:hAnsi="Times New Roman"/>
                  <w:u w:val="single"/>
                </w:rPr>
                <w:t>5</w:t>
              </w:r>
              <w:r w:rsidRPr="00281EC1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E4167E" w:rsidRPr="00325F1E" w:rsidTr="00E4167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054" w:type="dxa"/>
            <w:gridSpan w:val="2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6D0DF3" w:rsidRDefault="00E4167E" w:rsidP="00E4167E">
            <w:pPr>
              <w:pStyle w:val="Default"/>
              <w:rPr>
                <w:i/>
                <w:color w:val="auto"/>
                <w:szCs w:val="28"/>
              </w:rPr>
            </w:pPr>
            <w:r w:rsidRPr="006D0DF3">
              <w:rPr>
                <w:i/>
                <w:color w:val="auto"/>
                <w:szCs w:val="28"/>
              </w:rPr>
              <w:t>Крестьяне и горожане</w:t>
            </w:r>
          </w:p>
        </w:tc>
        <w:tc>
          <w:tcPr>
            <w:tcW w:w="3060" w:type="dxa"/>
            <w:gridSpan w:val="3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/88648</w:t>
              </w:r>
              <w:r w:rsidRPr="00281EC1">
                <w:rPr>
                  <w:rFonts w:ascii="Times New Roman" w:hAnsi="Times New Roman"/>
                  <w:u w:val="single"/>
                </w:rPr>
                <w:t>b</w:t>
              </w:r>
              <w:r w:rsidRPr="00396B09">
                <w:rPr>
                  <w:rFonts w:ascii="Times New Roman" w:hAnsi="Times New Roman"/>
                  <w:u w:val="single"/>
                </w:rPr>
                <w:t>5</w:t>
              </w:r>
              <w:r w:rsidRPr="00281EC1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E4167E" w:rsidRPr="000C50F2" w:rsidTr="00E4167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54" w:type="dxa"/>
            <w:gridSpan w:val="2"/>
            <w:tcBorders>
              <w:right w:val="single" w:sz="4" w:space="0" w:color="auto"/>
            </w:tcBorders>
          </w:tcPr>
          <w:p w:rsidR="00E4167E" w:rsidRPr="00396B09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396B09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E4167E" w:rsidRPr="00821030" w:rsidRDefault="00E4167E" w:rsidP="00E4167E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96B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История России. Глава 1. Великое переселение народов на территории современной России. </w:t>
            </w:r>
            <w:r w:rsidRPr="008210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Государство Русь</w:t>
            </w:r>
          </w:p>
        </w:tc>
        <w:tc>
          <w:tcPr>
            <w:tcW w:w="3060" w:type="dxa"/>
            <w:gridSpan w:val="3"/>
            <w:tcMar>
              <w:top w:w="50" w:type="dxa"/>
              <w:left w:w="100" w:type="dxa"/>
            </w:tcMar>
            <w:vAlign w:val="center"/>
          </w:tcPr>
          <w:p w:rsidR="00E4167E" w:rsidRPr="00281EC1" w:rsidRDefault="00E4167E" w:rsidP="00E4167E">
            <w:pPr>
              <w:spacing w:after="0"/>
              <w:ind w:left="135"/>
            </w:pPr>
          </w:p>
        </w:tc>
      </w:tr>
      <w:tr w:rsidR="00E4167E" w:rsidRPr="00325F1E" w:rsidTr="00E4167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054" w:type="dxa"/>
            <w:gridSpan w:val="2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Роль и место России в мировой истории</w:t>
            </w:r>
          </w:p>
        </w:tc>
        <w:tc>
          <w:tcPr>
            <w:tcW w:w="3060" w:type="dxa"/>
            <w:gridSpan w:val="3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17</w:t>
              </w:r>
              <w:r w:rsidRPr="00281EC1">
                <w:rPr>
                  <w:rFonts w:ascii="Times New Roman" w:hAnsi="Times New Roman"/>
                  <w:u w:val="single"/>
                </w:rPr>
                <w:t>f</w:t>
              </w:r>
              <w:r w:rsidRPr="00396B09">
                <w:rPr>
                  <w:rFonts w:ascii="Times New Roman" w:hAnsi="Times New Roman"/>
                  <w:u w:val="single"/>
                </w:rPr>
                <w:t>560</w:t>
              </w:r>
            </w:hyperlink>
          </w:p>
        </w:tc>
      </w:tr>
      <w:tr w:rsidR="00E4167E" w:rsidRPr="00325F1E" w:rsidTr="00E4167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054" w:type="dxa"/>
            <w:gridSpan w:val="2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Великое переселение народов. Восточная Европа и Северная Азия в 1-м тыс. н.э.</w:t>
            </w:r>
          </w:p>
        </w:tc>
        <w:tc>
          <w:tcPr>
            <w:tcW w:w="3060" w:type="dxa"/>
            <w:gridSpan w:val="3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17</w:t>
              </w:r>
              <w:r w:rsidRPr="00281EC1">
                <w:rPr>
                  <w:rFonts w:ascii="Times New Roman" w:hAnsi="Times New Roman"/>
                  <w:u w:val="single"/>
                </w:rPr>
                <w:t>f</w:t>
              </w:r>
              <w:r w:rsidRPr="00396B09">
                <w:rPr>
                  <w:rFonts w:ascii="Times New Roman" w:hAnsi="Times New Roman"/>
                  <w:u w:val="single"/>
                </w:rPr>
                <w:t>560</w:t>
              </w:r>
            </w:hyperlink>
          </w:p>
        </w:tc>
      </w:tr>
      <w:tr w:rsidR="00E4167E" w:rsidRPr="00325F1E" w:rsidTr="00E4167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054" w:type="dxa"/>
            <w:gridSpan w:val="2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Восточные славяне и их соседи</w:t>
            </w:r>
          </w:p>
        </w:tc>
        <w:tc>
          <w:tcPr>
            <w:tcW w:w="3060" w:type="dxa"/>
            <w:gridSpan w:val="3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17</w:t>
              </w:r>
              <w:r w:rsidRPr="00281EC1">
                <w:rPr>
                  <w:rFonts w:ascii="Times New Roman" w:hAnsi="Times New Roman"/>
                  <w:u w:val="single"/>
                </w:rPr>
                <w:t>f</w:t>
              </w:r>
              <w:r w:rsidRPr="00396B09">
                <w:rPr>
                  <w:rFonts w:ascii="Times New Roman" w:hAnsi="Times New Roman"/>
                  <w:u w:val="single"/>
                </w:rPr>
                <w:t>560</w:t>
              </w:r>
            </w:hyperlink>
          </w:p>
        </w:tc>
      </w:tr>
      <w:tr w:rsidR="00E4167E" w:rsidRPr="00325F1E" w:rsidTr="00E4167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54" w:type="dxa"/>
            <w:gridSpan w:val="2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Восточные славяне и их соседи</w:t>
            </w:r>
          </w:p>
        </w:tc>
        <w:tc>
          <w:tcPr>
            <w:tcW w:w="3060" w:type="dxa"/>
            <w:gridSpan w:val="3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17</w:t>
              </w:r>
              <w:r w:rsidRPr="00281EC1">
                <w:rPr>
                  <w:rFonts w:ascii="Times New Roman" w:hAnsi="Times New Roman"/>
                  <w:u w:val="single"/>
                </w:rPr>
                <w:t>f</w:t>
              </w:r>
              <w:r w:rsidRPr="00396B09">
                <w:rPr>
                  <w:rFonts w:ascii="Times New Roman" w:hAnsi="Times New Roman"/>
                  <w:u w:val="single"/>
                </w:rPr>
                <w:t>560</w:t>
              </w:r>
            </w:hyperlink>
          </w:p>
        </w:tc>
      </w:tr>
      <w:tr w:rsidR="00E4167E" w:rsidRPr="00325F1E" w:rsidTr="00E4167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4" w:type="dxa"/>
            <w:gridSpan w:val="2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Начало династии Рюриковичей</w:t>
            </w:r>
          </w:p>
        </w:tc>
        <w:tc>
          <w:tcPr>
            <w:tcW w:w="3060" w:type="dxa"/>
            <w:gridSpan w:val="3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17</w:t>
              </w:r>
              <w:r w:rsidRPr="00281EC1">
                <w:rPr>
                  <w:rFonts w:ascii="Times New Roman" w:hAnsi="Times New Roman"/>
                  <w:u w:val="single"/>
                </w:rPr>
                <w:t>f</w:t>
              </w:r>
              <w:r w:rsidRPr="00396B09">
                <w:rPr>
                  <w:rFonts w:ascii="Times New Roman" w:hAnsi="Times New Roman"/>
                  <w:u w:val="single"/>
                </w:rPr>
                <w:t>31</w:t>
              </w:r>
              <w:r w:rsidRPr="00281EC1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E4167E" w:rsidRPr="00325F1E" w:rsidTr="00E4167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54" w:type="dxa"/>
            <w:gridSpan w:val="2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Русь при Игоре, Ольге, Святославе</w:t>
            </w:r>
          </w:p>
        </w:tc>
        <w:tc>
          <w:tcPr>
            <w:tcW w:w="3060" w:type="dxa"/>
            <w:gridSpan w:val="3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17</w:t>
              </w:r>
              <w:r w:rsidRPr="00281EC1">
                <w:rPr>
                  <w:rFonts w:ascii="Times New Roman" w:hAnsi="Times New Roman"/>
                  <w:u w:val="single"/>
                </w:rPr>
                <w:t>f</w:t>
              </w:r>
              <w:r w:rsidRPr="00396B09">
                <w:rPr>
                  <w:rFonts w:ascii="Times New Roman" w:hAnsi="Times New Roman"/>
                  <w:u w:val="single"/>
                </w:rPr>
                <w:t>31</w:t>
              </w:r>
              <w:r w:rsidRPr="00281EC1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E4167E" w:rsidRPr="00325F1E" w:rsidTr="00E4167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54" w:type="dxa"/>
            <w:gridSpan w:val="2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Русь при Игоре, Ольге, Святославе</w:t>
            </w:r>
          </w:p>
        </w:tc>
        <w:tc>
          <w:tcPr>
            <w:tcW w:w="3060" w:type="dxa"/>
            <w:gridSpan w:val="3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4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17</w:t>
              </w:r>
              <w:r w:rsidRPr="00281EC1">
                <w:rPr>
                  <w:rFonts w:ascii="Times New Roman" w:hAnsi="Times New Roman"/>
                  <w:u w:val="single"/>
                </w:rPr>
                <w:t>f</w:t>
              </w:r>
              <w:r w:rsidRPr="00396B09">
                <w:rPr>
                  <w:rFonts w:ascii="Times New Roman" w:hAnsi="Times New Roman"/>
                  <w:u w:val="single"/>
                </w:rPr>
                <w:t>31</w:t>
              </w:r>
              <w:r w:rsidRPr="00281EC1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E4167E" w:rsidRPr="00325F1E" w:rsidTr="00E4167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54" w:type="dxa"/>
            <w:gridSpan w:val="2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Русь при Владимире Святом</w:t>
            </w:r>
          </w:p>
        </w:tc>
        <w:tc>
          <w:tcPr>
            <w:tcW w:w="3060" w:type="dxa"/>
            <w:gridSpan w:val="3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17</w:t>
              </w:r>
              <w:r w:rsidRPr="00281EC1">
                <w:rPr>
                  <w:rFonts w:ascii="Times New Roman" w:hAnsi="Times New Roman"/>
                  <w:u w:val="single"/>
                </w:rPr>
                <w:t>f</w:t>
              </w:r>
              <w:r w:rsidRPr="00396B09">
                <w:rPr>
                  <w:rFonts w:ascii="Times New Roman" w:hAnsi="Times New Roman"/>
                  <w:u w:val="single"/>
                </w:rPr>
                <w:t>31</w:t>
              </w:r>
              <w:r w:rsidRPr="00281EC1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E4167E" w:rsidRPr="00325F1E" w:rsidTr="00E4167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54" w:type="dxa"/>
            <w:gridSpan w:val="2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Русь при Владимире Святом</w:t>
            </w:r>
          </w:p>
        </w:tc>
        <w:tc>
          <w:tcPr>
            <w:tcW w:w="3060" w:type="dxa"/>
            <w:gridSpan w:val="3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17</w:t>
              </w:r>
              <w:r w:rsidRPr="00281EC1">
                <w:rPr>
                  <w:rFonts w:ascii="Times New Roman" w:hAnsi="Times New Roman"/>
                  <w:u w:val="single"/>
                </w:rPr>
                <w:t>f</w:t>
              </w:r>
              <w:r w:rsidRPr="00396B09">
                <w:rPr>
                  <w:rFonts w:ascii="Times New Roman" w:hAnsi="Times New Roman"/>
                  <w:u w:val="single"/>
                </w:rPr>
                <w:t>31</w:t>
              </w:r>
              <w:r w:rsidRPr="00281EC1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E4167E" w:rsidRPr="00325F1E" w:rsidTr="00E4167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54" w:type="dxa"/>
            <w:gridSpan w:val="2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Расцвет Руси при Ярославе Мудром</w:t>
            </w:r>
          </w:p>
        </w:tc>
        <w:tc>
          <w:tcPr>
            <w:tcW w:w="3060" w:type="dxa"/>
            <w:gridSpan w:val="3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17</w:t>
              </w:r>
              <w:r w:rsidRPr="00281EC1">
                <w:rPr>
                  <w:rFonts w:ascii="Times New Roman" w:hAnsi="Times New Roman"/>
                  <w:u w:val="single"/>
                </w:rPr>
                <w:t>f</w:t>
              </w:r>
              <w:r w:rsidRPr="00396B09">
                <w:rPr>
                  <w:rFonts w:ascii="Times New Roman" w:hAnsi="Times New Roman"/>
                  <w:u w:val="single"/>
                </w:rPr>
                <w:t>790</w:t>
              </w:r>
            </w:hyperlink>
          </w:p>
        </w:tc>
      </w:tr>
      <w:tr w:rsidR="00E4167E" w:rsidRPr="00325F1E" w:rsidTr="00E4167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54" w:type="dxa"/>
            <w:gridSpan w:val="2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Наследники Ярослава Мудрого</w:t>
            </w:r>
          </w:p>
        </w:tc>
        <w:tc>
          <w:tcPr>
            <w:tcW w:w="3060" w:type="dxa"/>
            <w:gridSpan w:val="3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17</w:t>
              </w:r>
              <w:r w:rsidRPr="00281EC1">
                <w:rPr>
                  <w:rFonts w:ascii="Times New Roman" w:hAnsi="Times New Roman"/>
                  <w:u w:val="single"/>
                </w:rPr>
                <w:t>f</w:t>
              </w:r>
              <w:r w:rsidRPr="00396B09">
                <w:rPr>
                  <w:rFonts w:ascii="Times New Roman" w:hAnsi="Times New Roman"/>
                  <w:u w:val="single"/>
                </w:rPr>
                <w:t>790</w:t>
              </w:r>
            </w:hyperlink>
          </w:p>
        </w:tc>
      </w:tr>
      <w:tr w:rsidR="00E4167E" w:rsidRPr="00325F1E" w:rsidTr="00E4167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54" w:type="dxa"/>
            <w:gridSpan w:val="2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Наследники Ярослава Мудрого</w:t>
            </w:r>
          </w:p>
        </w:tc>
        <w:tc>
          <w:tcPr>
            <w:tcW w:w="3060" w:type="dxa"/>
            <w:gridSpan w:val="3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9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180848</w:t>
              </w:r>
            </w:hyperlink>
          </w:p>
        </w:tc>
      </w:tr>
      <w:tr w:rsidR="00E4167E" w:rsidRPr="00325F1E" w:rsidTr="00E4167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54" w:type="dxa"/>
            <w:gridSpan w:val="2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Русь при Владимире Мономахе</w:t>
            </w:r>
          </w:p>
        </w:tc>
        <w:tc>
          <w:tcPr>
            <w:tcW w:w="3060" w:type="dxa"/>
            <w:gridSpan w:val="3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0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180848</w:t>
              </w:r>
            </w:hyperlink>
          </w:p>
        </w:tc>
      </w:tr>
      <w:tr w:rsidR="00E4167E" w:rsidRPr="00325F1E" w:rsidTr="00E4167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54" w:type="dxa"/>
            <w:gridSpan w:val="2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Урок повторения и обобщения по теме: «Великое переселение народов на территории современной России. Государство Русь»</w:t>
            </w:r>
          </w:p>
        </w:tc>
        <w:tc>
          <w:tcPr>
            <w:tcW w:w="3060" w:type="dxa"/>
            <w:gridSpan w:val="3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1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180848</w:t>
              </w:r>
            </w:hyperlink>
          </w:p>
        </w:tc>
      </w:tr>
      <w:tr w:rsidR="00E4167E" w:rsidRPr="00325F1E" w:rsidTr="00E4167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054" w:type="dxa"/>
            <w:gridSpan w:val="2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E4167E" w:rsidRPr="00C53898" w:rsidRDefault="00E4167E" w:rsidP="00E4167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B09">
              <w:rPr>
                <w:rFonts w:ascii="Times New Roman" w:hAnsi="Times New Roman" w:cs="Times New Roman"/>
                <w:sz w:val="24"/>
                <w:szCs w:val="24"/>
              </w:rPr>
              <w:t xml:space="preserve">Урок контроля по теме: «Великое переселение народов на территории современной России. </w:t>
            </w:r>
            <w:r w:rsidRPr="00C53898">
              <w:rPr>
                <w:rFonts w:ascii="Times New Roman" w:hAnsi="Times New Roman" w:cs="Times New Roman"/>
                <w:sz w:val="24"/>
                <w:szCs w:val="24"/>
              </w:rPr>
              <w:t>Государство Русь»</w:t>
            </w:r>
          </w:p>
        </w:tc>
        <w:tc>
          <w:tcPr>
            <w:tcW w:w="3060" w:type="dxa"/>
            <w:gridSpan w:val="3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2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180848</w:t>
              </w:r>
            </w:hyperlink>
          </w:p>
        </w:tc>
      </w:tr>
      <w:tr w:rsidR="00E4167E" w:rsidRPr="00396B09" w:rsidTr="00E4167E">
        <w:trPr>
          <w:trHeight w:val="144"/>
          <w:tblCellSpacing w:w="20" w:type="nil"/>
        </w:trPr>
        <w:tc>
          <w:tcPr>
            <w:tcW w:w="566" w:type="dxa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54" w:type="dxa"/>
            <w:gridSpan w:val="2"/>
            <w:tcBorders>
              <w:right w:val="single" w:sz="4" w:space="0" w:color="auto"/>
            </w:tcBorders>
          </w:tcPr>
          <w:p w:rsidR="00E4167E" w:rsidRPr="00396B09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396B09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396B09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Глава 4. Расцвет Средневековья в Западной Европе</w:t>
            </w:r>
          </w:p>
        </w:tc>
        <w:tc>
          <w:tcPr>
            <w:tcW w:w="3060" w:type="dxa"/>
            <w:gridSpan w:val="3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27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C53898" w:rsidRDefault="00E4167E" w:rsidP="00E4167E">
            <w:pPr>
              <w:pStyle w:val="Default"/>
              <w:rPr>
                <w:i/>
                <w:color w:val="FF0000"/>
                <w:szCs w:val="28"/>
              </w:rPr>
            </w:pPr>
            <w:r w:rsidRPr="00C53898">
              <w:rPr>
                <w:i/>
                <w:color w:val="auto"/>
                <w:szCs w:val="28"/>
              </w:rPr>
              <w:t>Крестовые походы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3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/88648</w:t>
              </w:r>
              <w:r w:rsidRPr="00281EC1">
                <w:rPr>
                  <w:rFonts w:ascii="Times New Roman" w:hAnsi="Times New Roman"/>
                  <w:u w:val="single"/>
                </w:rPr>
                <w:t>e</w:t>
              </w:r>
              <w:r w:rsidRPr="00396B09">
                <w:rPr>
                  <w:rFonts w:ascii="Times New Roman" w:hAnsi="Times New Roman"/>
                  <w:u w:val="single"/>
                </w:rPr>
                <w:t>36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C53898" w:rsidRDefault="00E4167E" w:rsidP="00E4167E">
            <w:pPr>
              <w:pStyle w:val="Default"/>
              <w:rPr>
                <w:i/>
                <w:color w:val="auto"/>
                <w:szCs w:val="28"/>
              </w:rPr>
            </w:pPr>
            <w:r w:rsidRPr="00C53898">
              <w:rPr>
                <w:i/>
                <w:color w:val="auto"/>
                <w:szCs w:val="28"/>
              </w:rPr>
              <w:t>Англия, Франция и государства Пиренейского полуострова в XI – начале XIV вв.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4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/88648</w:t>
              </w:r>
              <w:r w:rsidRPr="00281EC1">
                <w:rPr>
                  <w:rFonts w:ascii="Times New Roman" w:hAnsi="Times New Roman"/>
                  <w:u w:val="single"/>
                </w:rPr>
                <w:t>e</w:t>
              </w:r>
              <w:r w:rsidRPr="00396B09">
                <w:rPr>
                  <w:rFonts w:ascii="Times New Roman" w:hAnsi="Times New Roman"/>
                  <w:u w:val="single"/>
                </w:rPr>
                <w:t>36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C53898" w:rsidRDefault="00E4167E" w:rsidP="00E4167E">
            <w:pPr>
              <w:pStyle w:val="Default"/>
              <w:rPr>
                <w:i/>
                <w:color w:val="auto"/>
                <w:szCs w:val="28"/>
              </w:rPr>
            </w:pPr>
            <w:r w:rsidRPr="00C53898">
              <w:rPr>
                <w:i/>
                <w:color w:val="auto"/>
                <w:szCs w:val="28"/>
              </w:rPr>
              <w:t xml:space="preserve">Англия, Франция и государства Пиренейского полуострова в XI – начале XIV вв. 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5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/88648</w:t>
              </w:r>
              <w:r w:rsidRPr="00281EC1">
                <w:rPr>
                  <w:rFonts w:ascii="Times New Roman" w:hAnsi="Times New Roman"/>
                  <w:u w:val="single"/>
                </w:rPr>
                <w:t>e</w:t>
              </w:r>
              <w:r w:rsidRPr="00396B09">
                <w:rPr>
                  <w:rFonts w:ascii="Times New Roman" w:hAnsi="Times New Roman"/>
                  <w:u w:val="single"/>
                </w:rPr>
                <w:t>36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C53898" w:rsidRDefault="00E4167E" w:rsidP="00E4167E">
            <w:pPr>
              <w:pStyle w:val="Default"/>
              <w:rPr>
                <w:i/>
                <w:color w:val="auto"/>
                <w:szCs w:val="28"/>
              </w:rPr>
            </w:pPr>
            <w:r w:rsidRPr="00C53898">
              <w:rPr>
                <w:i/>
                <w:color w:val="auto"/>
                <w:szCs w:val="28"/>
              </w:rPr>
              <w:t>Священная Римская империя и ее соседи.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6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/88648</w:t>
              </w:r>
              <w:r w:rsidRPr="00281EC1">
                <w:rPr>
                  <w:rFonts w:ascii="Times New Roman" w:hAnsi="Times New Roman"/>
                  <w:u w:val="single"/>
                </w:rPr>
                <w:t>e</w:t>
              </w:r>
              <w:r w:rsidRPr="00396B09">
                <w:rPr>
                  <w:rFonts w:ascii="Times New Roman" w:hAnsi="Times New Roman"/>
                  <w:u w:val="single"/>
                </w:rPr>
                <w:t>36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C53898" w:rsidRDefault="00E4167E" w:rsidP="00E4167E">
            <w:pPr>
              <w:pStyle w:val="Default"/>
              <w:rPr>
                <w:i/>
                <w:color w:val="auto"/>
                <w:szCs w:val="28"/>
              </w:rPr>
            </w:pPr>
            <w:r w:rsidRPr="00C53898">
              <w:rPr>
                <w:i/>
                <w:color w:val="auto"/>
                <w:szCs w:val="28"/>
              </w:rPr>
              <w:t>Западноевропейская культура в XI –XIV вв.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7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/886492</w:t>
              </w:r>
              <w:r w:rsidRPr="00281EC1">
                <w:rPr>
                  <w:rFonts w:ascii="Times New Roman" w:hAnsi="Times New Roman"/>
                  <w:u w:val="single"/>
                </w:rPr>
                <w:t>be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C53898" w:rsidRDefault="00E4167E" w:rsidP="00E4167E">
            <w:pPr>
              <w:pStyle w:val="Default"/>
              <w:rPr>
                <w:i/>
                <w:color w:val="auto"/>
                <w:szCs w:val="28"/>
              </w:rPr>
            </w:pPr>
            <w:r w:rsidRPr="00C53898">
              <w:rPr>
                <w:i/>
                <w:color w:val="auto"/>
                <w:szCs w:val="28"/>
              </w:rPr>
              <w:t xml:space="preserve">Урок повторения, обобщения и контроля по теме: «Средневековое европейское общество», «Расцвет Средневековья в Западной Европе» 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8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/886492</w:t>
              </w:r>
              <w:r w:rsidRPr="00281EC1">
                <w:rPr>
                  <w:rFonts w:ascii="Times New Roman" w:hAnsi="Times New Roman"/>
                  <w:u w:val="single"/>
                </w:rPr>
                <w:t>be</w:t>
              </w:r>
            </w:hyperlink>
          </w:p>
        </w:tc>
      </w:tr>
      <w:tr w:rsidR="00E4167E" w:rsidRPr="00396B09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396B09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396B09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96B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Глава 2. Русские земли в середине </w:t>
            </w:r>
            <w:r w:rsidRPr="00C538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XII</w:t>
            </w:r>
            <w:r w:rsidRPr="00396B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- начале </w:t>
            </w:r>
            <w:r w:rsidRPr="00C538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XIII</w:t>
            </w:r>
            <w:r w:rsidRPr="00396B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вв.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раздробленность на Руси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9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181518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Владимиро-Суздальская земля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0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1816</w:t>
              </w:r>
              <w:r w:rsidRPr="00281EC1">
                <w:rPr>
                  <w:rFonts w:ascii="Times New Roman" w:hAnsi="Times New Roman"/>
                  <w:u w:val="single"/>
                </w:rPr>
                <w:t>e</w:t>
              </w:r>
              <w:r w:rsidRPr="00396B09">
                <w:rPr>
                  <w:rFonts w:ascii="Times New Roman" w:hAnsi="Times New Roman"/>
                  <w:u w:val="single"/>
                </w:rPr>
                <w:t>4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Владимиро-Суздальская земля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1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1816</w:t>
              </w:r>
              <w:r w:rsidRPr="00281EC1">
                <w:rPr>
                  <w:rFonts w:ascii="Times New Roman" w:hAnsi="Times New Roman"/>
                  <w:u w:val="single"/>
                </w:rPr>
                <w:t>e</w:t>
              </w:r>
              <w:r w:rsidRPr="00396B09">
                <w:rPr>
                  <w:rFonts w:ascii="Times New Roman" w:hAnsi="Times New Roman"/>
                  <w:u w:val="single"/>
                </w:rPr>
                <w:t>4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Новгородская земля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2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181</w:t>
              </w:r>
              <w:r w:rsidRPr="00281EC1">
                <w:rPr>
                  <w:rFonts w:ascii="Times New Roman" w:hAnsi="Times New Roman"/>
                  <w:u w:val="single"/>
                </w:rPr>
                <w:t>d</w:t>
              </w:r>
              <w:r w:rsidRPr="00396B09">
                <w:rPr>
                  <w:rFonts w:ascii="Times New Roman" w:hAnsi="Times New Roman"/>
                  <w:u w:val="single"/>
                </w:rPr>
                <w:t>1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Новгородская земля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3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181</w:t>
              </w:r>
              <w:r w:rsidRPr="00281EC1">
                <w:rPr>
                  <w:rFonts w:ascii="Times New Roman" w:hAnsi="Times New Roman"/>
                  <w:u w:val="single"/>
                </w:rPr>
                <w:t>d</w:t>
              </w:r>
              <w:r w:rsidRPr="00396B09">
                <w:rPr>
                  <w:rFonts w:ascii="Times New Roman" w:hAnsi="Times New Roman"/>
                  <w:u w:val="single"/>
                </w:rPr>
                <w:t>1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Юго-Западная Русь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4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181</w:t>
              </w:r>
              <w:r w:rsidRPr="00281EC1">
                <w:rPr>
                  <w:rFonts w:ascii="Times New Roman" w:hAnsi="Times New Roman"/>
                  <w:u w:val="single"/>
                </w:rPr>
                <w:t>d</w:t>
              </w:r>
              <w:r w:rsidRPr="00396B09">
                <w:rPr>
                  <w:rFonts w:ascii="Times New Roman" w:hAnsi="Times New Roman"/>
                  <w:u w:val="single"/>
                </w:rPr>
                <w:t>1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Культура и повседневность Руси в IX-XIII вв.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5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18230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Культура и повседневность Руси в IX -XIII вв.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6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18230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Урок повторения, обобщения по теме: «Русские земли в середине XII - начале XIII вв.»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7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18230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Урок повторения, обобщения по теме: «Русские земли в середине XII - начале XIII вв.»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Урок контроля по теме: «Русские земли в середине XII - начале XIII вв.»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67E" w:rsidRPr="00396B09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396B09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396B09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96B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5. Страны и народы Азии, Африки и Америки в Средние века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C53898" w:rsidRDefault="00E4167E" w:rsidP="00E4167E">
            <w:pPr>
              <w:pStyle w:val="Default"/>
              <w:rPr>
                <w:i/>
                <w:color w:val="auto"/>
                <w:szCs w:val="28"/>
              </w:rPr>
            </w:pPr>
            <w:r w:rsidRPr="00C53898">
              <w:rPr>
                <w:i/>
                <w:color w:val="auto"/>
                <w:szCs w:val="28"/>
              </w:rPr>
              <w:t>Кочевники Великой степи и их соседи в Средние века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8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/886494</w:t>
              </w:r>
              <w:r w:rsidRPr="00281EC1">
                <w:rPr>
                  <w:rFonts w:ascii="Times New Roman" w:hAnsi="Times New Roman"/>
                  <w:u w:val="single"/>
                </w:rPr>
                <w:t>f</w:t>
              </w:r>
              <w:r w:rsidRPr="00396B09">
                <w:rPr>
                  <w:rFonts w:ascii="Times New Roman" w:hAnsi="Times New Roman"/>
                  <w:u w:val="single"/>
                </w:rPr>
                <w:t>8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C53898" w:rsidRDefault="00E4167E" w:rsidP="00E4167E">
            <w:pPr>
              <w:pStyle w:val="Default"/>
              <w:rPr>
                <w:i/>
                <w:color w:val="auto"/>
                <w:szCs w:val="28"/>
              </w:rPr>
            </w:pPr>
            <w:r>
              <w:rPr>
                <w:i/>
                <w:color w:val="auto"/>
                <w:szCs w:val="28"/>
              </w:rPr>
              <w:t>Китай и Япония в С</w:t>
            </w:r>
            <w:r w:rsidRPr="00C53898">
              <w:rPr>
                <w:i/>
                <w:color w:val="auto"/>
                <w:szCs w:val="28"/>
              </w:rPr>
              <w:t>редние века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9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/88649872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C53898" w:rsidRDefault="00E4167E" w:rsidP="00E4167E">
            <w:pPr>
              <w:pStyle w:val="Default"/>
              <w:rPr>
                <w:i/>
                <w:color w:val="auto"/>
                <w:szCs w:val="28"/>
              </w:rPr>
            </w:pPr>
            <w:r>
              <w:rPr>
                <w:i/>
                <w:color w:val="auto"/>
                <w:szCs w:val="28"/>
              </w:rPr>
              <w:t>Китай и Япония в С</w:t>
            </w:r>
            <w:r w:rsidRPr="00C53898">
              <w:rPr>
                <w:i/>
                <w:color w:val="auto"/>
                <w:szCs w:val="28"/>
              </w:rPr>
              <w:t>редние века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0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/88649872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C53898" w:rsidRDefault="00E4167E" w:rsidP="00E4167E">
            <w:pPr>
              <w:pStyle w:val="Default"/>
              <w:rPr>
                <w:i/>
                <w:color w:val="auto"/>
                <w:szCs w:val="28"/>
              </w:rPr>
            </w:pPr>
            <w:r w:rsidRPr="00C53898">
              <w:rPr>
                <w:i/>
                <w:color w:val="auto"/>
                <w:szCs w:val="28"/>
              </w:rPr>
              <w:t xml:space="preserve">Индия </w:t>
            </w:r>
            <w:r>
              <w:rPr>
                <w:i/>
                <w:color w:val="auto"/>
                <w:szCs w:val="28"/>
              </w:rPr>
              <w:t>в С</w:t>
            </w:r>
            <w:r w:rsidRPr="00C53898">
              <w:rPr>
                <w:i/>
                <w:color w:val="auto"/>
                <w:szCs w:val="28"/>
              </w:rPr>
              <w:t>редние века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1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/88649872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30.12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C53898" w:rsidRDefault="00E4167E" w:rsidP="00E4167E">
            <w:pPr>
              <w:pStyle w:val="Default"/>
              <w:rPr>
                <w:i/>
                <w:color w:val="auto"/>
                <w:szCs w:val="28"/>
              </w:rPr>
            </w:pPr>
            <w:r w:rsidRPr="00C53898">
              <w:rPr>
                <w:i/>
                <w:color w:val="auto"/>
                <w:szCs w:val="28"/>
              </w:rPr>
              <w:t>Народы и государства Африки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2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/88649872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C53898" w:rsidRDefault="00E4167E" w:rsidP="00E4167E">
            <w:pPr>
              <w:pStyle w:val="Default"/>
              <w:rPr>
                <w:i/>
                <w:color w:val="auto"/>
                <w:szCs w:val="28"/>
              </w:rPr>
            </w:pPr>
            <w:r w:rsidRPr="00C53898">
              <w:rPr>
                <w:i/>
                <w:color w:val="auto"/>
                <w:szCs w:val="28"/>
              </w:rPr>
              <w:t>Цивилизации доколумбовой Америки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3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/88649872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C53898" w:rsidRDefault="00E4167E" w:rsidP="00E4167E">
            <w:pPr>
              <w:pStyle w:val="Default"/>
              <w:rPr>
                <w:i/>
                <w:color w:val="auto"/>
                <w:szCs w:val="28"/>
              </w:rPr>
            </w:pPr>
            <w:r w:rsidRPr="00C53898">
              <w:rPr>
                <w:i/>
                <w:color w:val="auto"/>
                <w:szCs w:val="28"/>
              </w:rPr>
              <w:t>Урок повторения, обобщения и контроля по теме: «Страны и н</w:t>
            </w:r>
            <w:r>
              <w:rPr>
                <w:i/>
                <w:color w:val="auto"/>
                <w:szCs w:val="28"/>
              </w:rPr>
              <w:t>ароды Азии, Африки и Америки в С</w:t>
            </w:r>
            <w:r w:rsidRPr="00C53898">
              <w:rPr>
                <w:i/>
                <w:color w:val="auto"/>
                <w:szCs w:val="28"/>
              </w:rPr>
              <w:t xml:space="preserve">редние века» 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4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/88649872</w:t>
              </w:r>
            </w:hyperlink>
          </w:p>
        </w:tc>
      </w:tr>
      <w:tr w:rsidR="00E4167E" w:rsidRPr="00396B09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396B09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396B09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96B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Глава 3. Русские земли в середине </w:t>
            </w:r>
            <w:r w:rsidRPr="00C538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XII</w:t>
            </w:r>
            <w:r w:rsidRPr="00396B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-начале </w:t>
            </w:r>
            <w:r w:rsidRPr="00C538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XIV</w:t>
            </w:r>
            <w:r w:rsidRPr="00396B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вв.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Чингисхан и его империя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5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182562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Натиск на русские земли с востока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6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182562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Натиск на русские земли с востока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7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182562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Отражение агрессии с запада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8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182</w:t>
              </w:r>
              <w:r w:rsidRPr="00281EC1">
                <w:rPr>
                  <w:rFonts w:ascii="Times New Roman" w:hAnsi="Times New Roman"/>
                  <w:u w:val="single"/>
                </w:rPr>
                <w:t>c</w:t>
              </w:r>
              <w:r w:rsidRPr="00396B09">
                <w:rPr>
                  <w:rFonts w:ascii="Times New Roman" w:hAnsi="Times New Roman"/>
                  <w:u w:val="single"/>
                </w:rPr>
                <w:t>92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Отражение агрессии с запада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9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182</w:t>
              </w:r>
              <w:r w:rsidRPr="00281EC1">
                <w:rPr>
                  <w:rFonts w:ascii="Times New Roman" w:hAnsi="Times New Roman"/>
                  <w:u w:val="single"/>
                </w:rPr>
                <w:t>c</w:t>
              </w:r>
              <w:r w:rsidRPr="00396B09">
                <w:rPr>
                  <w:rFonts w:ascii="Times New Roman" w:hAnsi="Times New Roman"/>
                  <w:u w:val="single"/>
                </w:rPr>
                <w:t>92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Русские земли и Золотая Орда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0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182</w:t>
              </w:r>
              <w:r w:rsidRPr="00281EC1">
                <w:rPr>
                  <w:rFonts w:ascii="Times New Roman" w:hAnsi="Times New Roman"/>
                  <w:u w:val="single"/>
                </w:rPr>
                <w:t>c</w:t>
              </w:r>
              <w:r w:rsidRPr="00396B09">
                <w:rPr>
                  <w:rFonts w:ascii="Times New Roman" w:hAnsi="Times New Roman"/>
                  <w:u w:val="single"/>
                </w:rPr>
                <w:t>92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Русские земли и Золотая Орда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1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182</w:t>
              </w:r>
              <w:r w:rsidRPr="00281EC1">
                <w:rPr>
                  <w:rFonts w:ascii="Times New Roman" w:hAnsi="Times New Roman"/>
                  <w:u w:val="single"/>
                </w:rPr>
                <w:t>c</w:t>
              </w:r>
              <w:r w:rsidRPr="00396B09">
                <w:rPr>
                  <w:rFonts w:ascii="Times New Roman" w:hAnsi="Times New Roman"/>
                  <w:u w:val="single"/>
                </w:rPr>
                <w:t>92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Русь и Великое княжество Литовское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2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182</w:t>
              </w:r>
              <w:r w:rsidRPr="00281EC1">
                <w:rPr>
                  <w:rFonts w:ascii="Times New Roman" w:hAnsi="Times New Roman"/>
                  <w:u w:val="single"/>
                </w:rPr>
                <w:t>c</w:t>
              </w:r>
              <w:r w:rsidRPr="00396B09">
                <w:rPr>
                  <w:rFonts w:ascii="Times New Roman" w:hAnsi="Times New Roman"/>
                  <w:u w:val="single"/>
                </w:rPr>
                <w:t>92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Русь и Великое княжество Литовское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3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182</w:t>
              </w:r>
              <w:r w:rsidRPr="00281EC1">
                <w:rPr>
                  <w:rFonts w:ascii="Times New Roman" w:hAnsi="Times New Roman"/>
                  <w:u w:val="single"/>
                </w:rPr>
                <w:t>c</w:t>
              </w:r>
              <w:r w:rsidRPr="00396B09">
                <w:rPr>
                  <w:rFonts w:ascii="Times New Roman" w:hAnsi="Times New Roman"/>
                  <w:u w:val="single"/>
                </w:rPr>
                <w:t>92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Северо-Восточная Русь в конце XIII – начале XIV в.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4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182</w:t>
              </w:r>
              <w:r w:rsidRPr="00281EC1">
                <w:rPr>
                  <w:rFonts w:ascii="Times New Roman" w:hAnsi="Times New Roman"/>
                  <w:u w:val="single"/>
                </w:rPr>
                <w:t>c</w:t>
              </w:r>
              <w:r w:rsidRPr="00396B09">
                <w:rPr>
                  <w:rFonts w:ascii="Times New Roman" w:hAnsi="Times New Roman"/>
                  <w:u w:val="single"/>
                </w:rPr>
                <w:t>92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Возвышение Москвы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5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183994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Победа на Куликовом поле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6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182</w:t>
              </w:r>
              <w:r w:rsidRPr="00281EC1">
                <w:rPr>
                  <w:rFonts w:ascii="Times New Roman" w:hAnsi="Times New Roman"/>
                  <w:u w:val="single"/>
                </w:rPr>
                <w:t>e</w:t>
              </w:r>
              <w:r w:rsidRPr="00396B09">
                <w:rPr>
                  <w:rFonts w:ascii="Times New Roman" w:hAnsi="Times New Roman"/>
                  <w:u w:val="single"/>
                </w:rPr>
                <w:t>5</w:t>
              </w:r>
              <w:r w:rsidRPr="00281EC1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Победа на Куликовом поле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7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182</w:t>
              </w:r>
              <w:r w:rsidRPr="00281EC1">
                <w:rPr>
                  <w:rFonts w:ascii="Times New Roman" w:hAnsi="Times New Roman"/>
                  <w:u w:val="single"/>
                </w:rPr>
                <w:t>e</w:t>
              </w:r>
              <w:r w:rsidRPr="00396B09">
                <w:rPr>
                  <w:rFonts w:ascii="Times New Roman" w:hAnsi="Times New Roman"/>
                  <w:u w:val="single"/>
                </w:rPr>
                <w:t>5</w:t>
              </w:r>
              <w:r w:rsidRPr="00281EC1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64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Урок повторения и обобщения по теме: «Русские земли и их соседи в середине XIII - XIV в.»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8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182</w:t>
              </w:r>
              <w:r w:rsidRPr="00281EC1">
                <w:rPr>
                  <w:rFonts w:ascii="Times New Roman" w:hAnsi="Times New Roman"/>
                  <w:u w:val="single"/>
                </w:rPr>
                <w:t>e</w:t>
              </w:r>
              <w:r w:rsidRPr="00396B09">
                <w:rPr>
                  <w:rFonts w:ascii="Times New Roman" w:hAnsi="Times New Roman"/>
                  <w:u w:val="single"/>
                </w:rPr>
                <w:t>5</w:t>
              </w:r>
              <w:r w:rsidRPr="00281EC1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Урок повторения и обобщения по теме: «Русские земли и их соседи в середине XIII - XIV в.»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9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182</w:t>
              </w:r>
              <w:r w:rsidRPr="00281EC1">
                <w:rPr>
                  <w:rFonts w:ascii="Times New Roman" w:hAnsi="Times New Roman"/>
                  <w:u w:val="single"/>
                </w:rPr>
                <w:t>e</w:t>
              </w:r>
              <w:r w:rsidRPr="00396B09">
                <w:rPr>
                  <w:rFonts w:ascii="Times New Roman" w:hAnsi="Times New Roman"/>
                  <w:u w:val="single"/>
                </w:rPr>
                <w:t>5</w:t>
              </w:r>
              <w:r w:rsidRPr="00281EC1">
                <w:rPr>
                  <w:rFonts w:ascii="Times New Roman" w:hAnsi="Times New Roman"/>
                  <w:u w:val="single"/>
                </w:rPr>
                <w:t>e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Урок контроля по теме: «Русские земли и их соседи в середине XIII - XIV в.»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67E" w:rsidRPr="000C50F2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jc w:val="center"/>
            </w:pP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396B09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396B09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E4167E" w:rsidRPr="00AC4834" w:rsidRDefault="00E4167E" w:rsidP="00E4167E">
            <w:pPr>
              <w:spacing w:after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AC483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Глава 4. Осень Средневековья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281EC1" w:rsidRDefault="00E4167E" w:rsidP="00E4167E">
            <w:pPr>
              <w:spacing w:after="0"/>
              <w:ind w:left="135"/>
            </w:pPr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AC4834" w:rsidRDefault="00E4167E" w:rsidP="00E4167E">
            <w:pPr>
              <w:pStyle w:val="Default"/>
              <w:rPr>
                <w:i/>
                <w:color w:val="auto"/>
                <w:szCs w:val="28"/>
              </w:rPr>
            </w:pPr>
            <w:r w:rsidRPr="00AC4834">
              <w:rPr>
                <w:i/>
                <w:color w:val="auto"/>
                <w:szCs w:val="28"/>
              </w:rPr>
              <w:t>Европа в XIV – первой половине XV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0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/8864919</w:t>
              </w:r>
              <w:r w:rsidRPr="00281EC1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AC4834" w:rsidRDefault="00E4167E" w:rsidP="00E4167E">
            <w:pPr>
              <w:pStyle w:val="Default"/>
              <w:rPr>
                <w:i/>
                <w:color w:val="auto"/>
                <w:szCs w:val="28"/>
              </w:rPr>
            </w:pPr>
            <w:r w:rsidRPr="00AC4834">
              <w:rPr>
                <w:i/>
                <w:color w:val="auto"/>
                <w:szCs w:val="28"/>
              </w:rPr>
              <w:t>Гибель Византии и возникновение Османской империи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1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/8864919</w:t>
              </w:r>
              <w:r w:rsidRPr="00281EC1">
                <w:rPr>
                  <w:rFonts w:ascii="Times New Roman" w:hAnsi="Times New Roman"/>
                  <w:u w:val="single"/>
                </w:rPr>
                <w:t>c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AC4834" w:rsidRDefault="00E4167E" w:rsidP="00E4167E">
            <w:pPr>
              <w:pStyle w:val="Default"/>
              <w:rPr>
                <w:i/>
                <w:color w:val="auto"/>
                <w:szCs w:val="28"/>
              </w:rPr>
            </w:pPr>
            <w:r w:rsidRPr="00AC4834">
              <w:rPr>
                <w:i/>
                <w:color w:val="auto"/>
                <w:szCs w:val="28"/>
              </w:rPr>
              <w:t>Европа на пороге Нового времени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2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/886492</w:t>
              </w:r>
              <w:r w:rsidRPr="00281EC1">
                <w:rPr>
                  <w:rFonts w:ascii="Times New Roman" w:hAnsi="Times New Roman"/>
                  <w:u w:val="single"/>
                </w:rPr>
                <w:t>be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AC4834" w:rsidRDefault="00E4167E" w:rsidP="00E4167E">
            <w:pPr>
              <w:pStyle w:val="Default"/>
              <w:rPr>
                <w:i/>
                <w:color w:val="auto"/>
                <w:szCs w:val="28"/>
              </w:rPr>
            </w:pPr>
            <w:r w:rsidRPr="00AC4834">
              <w:rPr>
                <w:i/>
                <w:color w:val="auto"/>
                <w:szCs w:val="28"/>
              </w:rPr>
              <w:t>Урок повторения, обобщения и контроля по теме: «Историческое и культурное наследие Средних веков»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</w:p>
        </w:tc>
      </w:tr>
      <w:tr w:rsidR="00E4167E" w:rsidRPr="00396B09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396B09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396B09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96B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Глава 4. Создание единого Российского государства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71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Московское княжество в конце XIV – первой половине XV в.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3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183994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72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Московское княжество в конце XIV – первой половине XV в.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4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183994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Иван III – государь всея Руси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5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184358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1E5F78" w:rsidRDefault="00E4167E" w:rsidP="00E4167E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74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Иван III – государь всея Руси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6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184358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Российское государство и общество во второй половине XV в.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7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184358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Российское государство и общество во второй половине XV в.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8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184358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Правление Василия III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9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184358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Правление Василия III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0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184358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Культура Руси в XIII – первой трети XVI в.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1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1844</w:t>
              </w:r>
              <w:r w:rsidRPr="00281EC1">
                <w:rPr>
                  <w:rFonts w:ascii="Times New Roman" w:hAnsi="Times New Roman"/>
                  <w:u w:val="single"/>
                </w:rPr>
                <w:t>de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27.03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Культура Руси в XIII – первой трети XVI в.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2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1844</w:t>
              </w:r>
              <w:r w:rsidRPr="00281EC1">
                <w:rPr>
                  <w:rFonts w:ascii="Times New Roman" w:hAnsi="Times New Roman"/>
                  <w:u w:val="single"/>
                </w:rPr>
                <w:t>de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Урок повторения и обобщения по теме: «Создание единого Российского государства»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  <w:r w:rsidRPr="00396B0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3">
              <w:r w:rsidRPr="00281EC1">
                <w:rPr>
                  <w:rFonts w:ascii="Times New Roman" w:hAnsi="Times New Roman"/>
                  <w:u w:val="single"/>
                </w:rPr>
                <w:t>https</w:t>
              </w:r>
              <w:r w:rsidRPr="00396B09">
                <w:rPr>
                  <w:rFonts w:ascii="Times New Roman" w:hAnsi="Times New Roman"/>
                  <w:u w:val="single"/>
                </w:rPr>
                <w:t>://</w:t>
              </w:r>
              <w:r w:rsidRPr="00281EC1">
                <w:rPr>
                  <w:rFonts w:ascii="Times New Roman" w:hAnsi="Times New Roman"/>
                  <w:u w:val="single"/>
                </w:rPr>
                <w:t>m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edsoo</w:t>
              </w:r>
              <w:r w:rsidRPr="00396B09">
                <w:rPr>
                  <w:rFonts w:ascii="Times New Roman" w:hAnsi="Times New Roman"/>
                  <w:u w:val="single"/>
                </w:rPr>
                <w:t>.</w:t>
              </w:r>
              <w:r w:rsidRPr="00281EC1">
                <w:rPr>
                  <w:rFonts w:ascii="Times New Roman" w:hAnsi="Times New Roman"/>
                  <w:u w:val="single"/>
                </w:rPr>
                <w:t>ru</w:t>
              </w:r>
              <w:r w:rsidRPr="00396B09">
                <w:rPr>
                  <w:rFonts w:ascii="Times New Roman" w:hAnsi="Times New Roman"/>
                  <w:u w:val="single"/>
                </w:rPr>
                <w:t>/8</w:t>
              </w:r>
              <w:r w:rsidRPr="00281EC1">
                <w:rPr>
                  <w:rFonts w:ascii="Times New Roman" w:hAnsi="Times New Roman"/>
                  <w:u w:val="single"/>
                </w:rPr>
                <w:t>a</w:t>
              </w:r>
              <w:r w:rsidRPr="00396B09">
                <w:rPr>
                  <w:rFonts w:ascii="Times New Roman" w:hAnsi="Times New Roman"/>
                  <w:u w:val="single"/>
                </w:rPr>
                <w:t>1844</w:t>
              </w:r>
              <w:r w:rsidRPr="00281EC1">
                <w:rPr>
                  <w:rFonts w:ascii="Times New Roman" w:hAnsi="Times New Roman"/>
                  <w:u w:val="single"/>
                </w:rPr>
                <w:t>de</w:t>
              </w:r>
            </w:hyperlink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Урок контроля по теме: «Создание единого Российского государства»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</w:p>
        </w:tc>
      </w:tr>
      <w:tr w:rsidR="00E4167E" w:rsidRPr="000C50F2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 w:rsidRPr="0074238B">
              <w:rPr>
                <w:color w:val="auto"/>
              </w:rPr>
              <w:t>Итоговое повторение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281EC1" w:rsidRDefault="00E4167E" w:rsidP="00E4167E">
            <w:pPr>
              <w:spacing w:after="0"/>
              <w:ind w:left="135"/>
            </w:pPr>
          </w:p>
        </w:tc>
      </w:tr>
      <w:tr w:rsidR="00E4167E" w:rsidRPr="000C50F2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Итоговая</w:t>
            </w:r>
            <w:r w:rsidRPr="0074238B">
              <w:rPr>
                <w:color w:val="auto"/>
              </w:rPr>
              <w:t xml:space="preserve"> </w:t>
            </w:r>
            <w:r>
              <w:rPr>
                <w:color w:val="auto"/>
              </w:rPr>
              <w:t>контрольная работа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281EC1" w:rsidRDefault="00E4167E" w:rsidP="00E4167E">
            <w:pPr>
              <w:spacing w:after="0"/>
              <w:ind w:left="135"/>
            </w:pPr>
          </w:p>
        </w:tc>
      </w:tr>
      <w:tr w:rsidR="00E4167E" w:rsidRPr="000C50F2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74238B" w:rsidRDefault="00E4167E" w:rsidP="00E4167E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Итоговая</w:t>
            </w:r>
            <w:r w:rsidRPr="0074238B">
              <w:rPr>
                <w:color w:val="auto"/>
              </w:rPr>
              <w:t xml:space="preserve"> </w:t>
            </w:r>
            <w:r>
              <w:rPr>
                <w:color w:val="auto"/>
              </w:rPr>
              <w:t>контрольная работа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281EC1" w:rsidRDefault="00E4167E" w:rsidP="00E4167E">
            <w:pPr>
              <w:spacing w:after="0"/>
              <w:ind w:left="135"/>
            </w:pPr>
          </w:p>
        </w:tc>
      </w:tr>
      <w:tr w:rsidR="00E4167E" w:rsidRPr="000C50F2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E4167E" w:rsidRPr="00AC4834" w:rsidRDefault="00E4167E" w:rsidP="00E4167E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4834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нашего края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281EC1" w:rsidRDefault="00E4167E" w:rsidP="00E4167E">
            <w:pPr>
              <w:spacing w:after="0"/>
              <w:ind w:left="135"/>
            </w:pPr>
          </w:p>
        </w:tc>
      </w:tr>
      <w:tr w:rsidR="00E4167E" w:rsidRPr="000C50F2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C65A9F" w:rsidRDefault="00E4167E" w:rsidP="00E4167E">
            <w:pPr>
              <w:pStyle w:val="af3"/>
              <w:rPr>
                <w:rFonts w:ascii="Times New Roman" w:hAnsi="Times New Roman"/>
                <w:iCs/>
                <w:sz w:val="24"/>
                <w:szCs w:val="24"/>
              </w:rPr>
            </w:pPr>
            <w:r w:rsidRPr="001F64FC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281EC1" w:rsidRDefault="00E4167E" w:rsidP="00E4167E">
            <w:pPr>
              <w:spacing w:after="0"/>
              <w:ind w:left="135"/>
            </w:pPr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396B09" w:rsidRDefault="00E4167E" w:rsidP="00E416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B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Pr="00396B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Крым в позднее Средневековье (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XIV</w:t>
            </w:r>
            <w:r w:rsidRPr="00396B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XV</w:t>
            </w:r>
            <w:r w:rsidRPr="00396B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вв.)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</w:p>
        </w:tc>
      </w:tr>
      <w:tr w:rsidR="00E4167E" w:rsidRPr="00396B09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396B09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396B09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396B09" w:rsidRDefault="00E4167E" w:rsidP="00E4167E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96B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 Крым в Х</w:t>
            </w:r>
            <w:r w:rsidRPr="00C65A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</w:t>
            </w:r>
            <w:r w:rsidRPr="00396B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–первой половине </w:t>
            </w:r>
            <w:r w:rsidRPr="00C65A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XV</w:t>
            </w:r>
            <w:r w:rsidRPr="00396B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вв.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396B09" w:rsidRDefault="00E4167E" w:rsidP="00E4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B09">
              <w:rPr>
                <w:rFonts w:ascii="Times New Roman" w:hAnsi="Times New Roman" w:cs="Times New Roman"/>
                <w:sz w:val="24"/>
                <w:szCs w:val="24"/>
              </w:rPr>
              <w:t>Итальянские торговые фактории в Крыму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396B09" w:rsidRDefault="00E4167E" w:rsidP="00E4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B09">
              <w:rPr>
                <w:rFonts w:ascii="Times New Roman" w:hAnsi="Times New Roman" w:cs="Times New Roman"/>
                <w:sz w:val="24"/>
                <w:szCs w:val="24"/>
              </w:rPr>
              <w:t xml:space="preserve">Княжество Феодоро </w:t>
            </w:r>
            <w:r w:rsidRPr="00396B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(проектная деятельность обучающихся)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396B09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396B09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396B09" w:rsidRDefault="00E4167E" w:rsidP="00E416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6B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</w:t>
            </w:r>
            <w:r w:rsidRPr="00396B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Крым в Новое время (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XV</w:t>
            </w:r>
            <w:r w:rsidRPr="00396B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–начало </w:t>
            </w:r>
            <w:r w:rsidRPr="006C39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XX</w:t>
            </w:r>
            <w:r w:rsidRPr="00396B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вв.)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</w:p>
        </w:tc>
      </w:tr>
      <w:tr w:rsidR="00E4167E" w:rsidRPr="00396B09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396B09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396B09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C65A9F" w:rsidRDefault="00E4167E" w:rsidP="00E4167E">
            <w:pPr>
              <w:pStyle w:val="formattext"/>
              <w:spacing w:before="0" w:beforeAutospacing="0" w:after="0" w:afterAutospacing="0"/>
              <w:textAlignment w:val="baseline"/>
              <w:rPr>
                <w:b/>
                <w:bCs/>
                <w:color w:val="444444"/>
              </w:rPr>
            </w:pPr>
            <w:r w:rsidRPr="00C65A9F">
              <w:rPr>
                <w:b/>
                <w:bCs/>
              </w:rPr>
              <w:t>Тема 2.1. Крым в середине XV–XVI</w:t>
            </w:r>
            <w:r w:rsidRPr="00C65A9F">
              <w:rPr>
                <w:b/>
                <w:bCs/>
                <w:lang w:val="en-US"/>
              </w:rPr>
              <w:t>I</w:t>
            </w:r>
            <w:r w:rsidRPr="00C65A9F">
              <w:rPr>
                <w:b/>
                <w:bCs/>
              </w:rPr>
              <w:t xml:space="preserve"> вв.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</w:p>
        </w:tc>
      </w:tr>
      <w:tr w:rsidR="00E4167E" w:rsidRPr="000C50F2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261E87" w:rsidRDefault="00E4167E" w:rsidP="00E4167E">
            <w:pPr>
              <w:pStyle w:val="formattext"/>
              <w:spacing w:before="0" w:beforeAutospacing="0" w:after="0" w:afterAutospacing="0"/>
              <w:textAlignment w:val="baseline"/>
            </w:pPr>
            <w:r w:rsidRPr="006C3964">
              <w:t>Образование Крымского ханства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281EC1" w:rsidRDefault="00E4167E" w:rsidP="00E4167E">
            <w:pPr>
              <w:spacing w:after="0"/>
              <w:ind w:left="135"/>
            </w:pPr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261E87" w:rsidRDefault="00E4167E" w:rsidP="00E4167E">
            <w:pPr>
              <w:pStyle w:val="formattext"/>
              <w:spacing w:before="0" w:beforeAutospacing="0" w:after="0" w:afterAutospacing="0"/>
              <w:textAlignment w:val="baseline"/>
            </w:pPr>
            <w:r w:rsidRPr="006C3964">
              <w:t>Социально-экономическое положение Крымского ханства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</w:p>
        </w:tc>
      </w:tr>
      <w:tr w:rsidR="00E4167E" w:rsidRPr="000C50F2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261E87" w:rsidRDefault="00E4167E" w:rsidP="00E4167E">
            <w:pPr>
              <w:pStyle w:val="formattext"/>
              <w:spacing w:before="0" w:beforeAutospacing="0" w:after="0" w:afterAutospacing="0"/>
              <w:textAlignment w:val="baseline"/>
            </w:pPr>
            <w:r w:rsidRPr="006C3964">
              <w:t>Внешняя политика Крымского ханства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281EC1" w:rsidRDefault="00E4167E" w:rsidP="00E4167E">
            <w:pPr>
              <w:spacing w:after="0"/>
              <w:ind w:left="135"/>
            </w:pPr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396B09" w:rsidRDefault="00E4167E" w:rsidP="00E4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B09">
              <w:rPr>
                <w:rFonts w:ascii="Times New Roman" w:hAnsi="Times New Roman" w:cs="Times New Roman"/>
                <w:sz w:val="24"/>
                <w:szCs w:val="24"/>
              </w:rPr>
              <w:t>Население, культура и быт Крымского ханства (практическое занятие)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</w:p>
        </w:tc>
      </w:tr>
      <w:tr w:rsidR="00E4167E" w:rsidRPr="000C50F2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396B09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396B09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C65A9F" w:rsidRDefault="00E4167E" w:rsidP="00E416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6B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2.2. Взаимоотношение Российского государства с Османской империей и Крымским ханством в конце </w:t>
            </w:r>
            <w:r w:rsidRPr="00C65A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XVII</w:t>
            </w:r>
            <w:r w:rsidRPr="00396B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C65A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XVIII</w:t>
            </w:r>
            <w:r w:rsidRPr="00396B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вв. </w:t>
            </w:r>
            <w:r w:rsidRPr="00C65A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Присоединение Крыма к России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281EC1" w:rsidRDefault="00E4167E" w:rsidP="00E4167E">
            <w:pPr>
              <w:spacing w:after="0"/>
              <w:ind w:left="135"/>
            </w:pPr>
          </w:p>
        </w:tc>
      </w:tr>
      <w:tr w:rsidR="00E4167E" w:rsidRPr="000C50F2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A37AC8" w:rsidRDefault="00E4167E" w:rsidP="00E4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B09">
              <w:rPr>
                <w:rFonts w:ascii="Times New Roman" w:hAnsi="Times New Roman" w:cs="Times New Roman"/>
                <w:sz w:val="24"/>
                <w:szCs w:val="24"/>
              </w:rPr>
              <w:t xml:space="preserve">Первые русско-турецкие войны и Крым.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Ослабление Крымского ханства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281EC1" w:rsidRDefault="00E4167E" w:rsidP="00E4167E">
            <w:pPr>
              <w:spacing w:after="0"/>
              <w:ind w:left="135"/>
            </w:pPr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396B09" w:rsidRDefault="00E4167E" w:rsidP="00E4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B09">
              <w:rPr>
                <w:rFonts w:ascii="Times New Roman" w:hAnsi="Times New Roman" w:cs="Times New Roman"/>
                <w:sz w:val="24"/>
                <w:szCs w:val="24"/>
              </w:rPr>
              <w:t xml:space="preserve">Присоединение Крыма к России при Екатерине </w:t>
            </w:r>
            <w:r w:rsidRPr="00743FC4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396B09" w:rsidRDefault="00E4167E" w:rsidP="00E4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B09">
              <w:rPr>
                <w:rFonts w:ascii="Times New Roman" w:hAnsi="Times New Roman" w:cs="Times New Roman"/>
                <w:sz w:val="24"/>
                <w:szCs w:val="24"/>
              </w:rPr>
              <w:t>Формирование политического и экономического единства России и Крыма.</w:t>
            </w:r>
          </w:p>
          <w:p w:rsidR="00E4167E" w:rsidRPr="00396B09" w:rsidRDefault="00E4167E" w:rsidP="00E4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B09">
              <w:rPr>
                <w:rFonts w:ascii="Times New Roman" w:hAnsi="Times New Roman" w:cs="Times New Roman"/>
                <w:sz w:val="24"/>
                <w:szCs w:val="24"/>
              </w:rPr>
              <w:t>Г.А. Потёмкин и его деятельность в Крыму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</w:p>
        </w:tc>
      </w:tr>
      <w:tr w:rsidR="00E4167E" w:rsidRPr="00396B09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396B09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396B09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9C7F4C" w:rsidRDefault="00E4167E" w:rsidP="00E4167E">
            <w:pPr>
              <w:pStyle w:val="formattext"/>
              <w:spacing w:before="0" w:beforeAutospacing="0" w:after="0" w:afterAutospacing="0"/>
              <w:textAlignment w:val="baseline"/>
              <w:rPr>
                <w:b/>
                <w:bCs/>
                <w:color w:val="444444"/>
              </w:rPr>
            </w:pPr>
            <w:r w:rsidRPr="009C7F4C">
              <w:rPr>
                <w:b/>
                <w:bCs/>
              </w:rPr>
              <w:t xml:space="preserve">Тема 2.3. Крым в конце </w:t>
            </w:r>
            <w:r w:rsidRPr="009C7F4C">
              <w:rPr>
                <w:b/>
                <w:bCs/>
                <w:lang w:val="en-US"/>
              </w:rPr>
              <w:t>XVIII</w:t>
            </w:r>
            <w:r w:rsidRPr="009C7F4C">
              <w:rPr>
                <w:b/>
                <w:bCs/>
              </w:rPr>
              <w:t xml:space="preserve">–начале </w:t>
            </w:r>
            <w:r w:rsidRPr="009C7F4C">
              <w:rPr>
                <w:b/>
                <w:bCs/>
                <w:lang w:val="en-US"/>
              </w:rPr>
              <w:t>XX</w:t>
            </w:r>
            <w:r w:rsidRPr="009C7F4C">
              <w:rPr>
                <w:b/>
                <w:bCs/>
              </w:rPr>
              <w:t xml:space="preserve"> вв.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396B09" w:rsidRDefault="00E4167E" w:rsidP="00E4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B09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Социально-экономическое развитие и культура Таврии в конце </w:t>
            </w:r>
            <w:r w:rsidRPr="006C3964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396B09">
              <w:rPr>
                <w:rFonts w:ascii="Times New Roman" w:hAnsi="Times New Roman" w:cs="Times New Roman"/>
                <w:sz w:val="24"/>
                <w:szCs w:val="24"/>
              </w:rPr>
              <w:t>–первой</w:t>
            </w:r>
            <w:r w:rsidRPr="00396B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96B09">
              <w:rPr>
                <w:rFonts w:ascii="Times New Roman" w:hAnsi="Times New Roman" w:cs="Times New Roman"/>
                <w:sz w:val="24"/>
                <w:szCs w:val="24"/>
              </w:rPr>
              <w:t xml:space="preserve">половине </w:t>
            </w:r>
            <w:r w:rsidRPr="006C3964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396B09">
              <w:rPr>
                <w:rFonts w:ascii="Times New Roman" w:hAnsi="Times New Roman" w:cs="Times New Roman"/>
                <w:sz w:val="24"/>
                <w:szCs w:val="24"/>
              </w:rPr>
              <w:t xml:space="preserve"> веков </w:t>
            </w:r>
            <w:r w:rsidRPr="00396B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(проектная деятельность обучающихся)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396B09" w:rsidRDefault="00E4167E" w:rsidP="00E4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B09">
              <w:rPr>
                <w:rFonts w:ascii="Times New Roman" w:hAnsi="Times New Roman" w:cs="Times New Roman"/>
                <w:sz w:val="24"/>
                <w:szCs w:val="24"/>
              </w:rPr>
              <w:t>Крымская война (1853–1856 гг.). Ратный подвиг русского солдата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396B09" w:rsidRDefault="00E4167E" w:rsidP="00E4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B09">
              <w:rPr>
                <w:rFonts w:ascii="Times New Roman" w:hAnsi="Times New Roman" w:cs="Times New Roman"/>
                <w:sz w:val="24"/>
                <w:szCs w:val="24"/>
              </w:rPr>
              <w:t>Крымская война (1853–1856 гг.). Ратный подвиг русского солдата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9C7F4C" w:rsidRDefault="00E4167E" w:rsidP="00E4167E">
            <w:pPr>
              <w:pStyle w:val="formattext"/>
              <w:spacing w:before="0" w:beforeAutospacing="0" w:after="0" w:afterAutospacing="0"/>
              <w:textAlignment w:val="baseline"/>
            </w:pPr>
            <w:r w:rsidRPr="009C7F4C">
              <w:t xml:space="preserve">Развитие Крыма во второй половине </w:t>
            </w:r>
            <w:r w:rsidRPr="009C7F4C">
              <w:rPr>
                <w:lang w:val="en-US"/>
              </w:rPr>
              <w:t>XIX</w:t>
            </w:r>
            <w:r w:rsidRPr="009C7F4C">
              <w:t xml:space="preserve">–начале </w:t>
            </w:r>
            <w:r w:rsidRPr="009C7F4C">
              <w:rPr>
                <w:lang w:val="en-US"/>
              </w:rPr>
              <w:t>XX</w:t>
            </w:r>
            <w:r w:rsidRPr="009C7F4C">
              <w:t xml:space="preserve"> вв.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396B09" w:rsidRDefault="00E4167E" w:rsidP="00E4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B09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Крыма во второй половине </w:t>
            </w:r>
            <w:r w:rsidRPr="006C3964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396B09">
              <w:rPr>
                <w:rFonts w:ascii="Times New Roman" w:hAnsi="Times New Roman" w:cs="Times New Roman"/>
                <w:sz w:val="24"/>
                <w:szCs w:val="24"/>
              </w:rPr>
              <w:t xml:space="preserve">– начале </w:t>
            </w:r>
            <w:r w:rsidRPr="006C3964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396B09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  <w:r w:rsidRPr="00396B09">
              <w:rPr>
                <w:rFonts w:ascii="Times New Roman" w:eastAsia="Calibri" w:hAnsi="Times New Roman" w:cs="Times New Roman"/>
                <w:bCs/>
                <w:lang w:eastAsia="ar-SA"/>
              </w:rPr>
              <w:t>(проектная деятельность обучающихся)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396B09" w:rsidRDefault="00E4167E" w:rsidP="00E4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B09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Крыма во второй половине </w:t>
            </w:r>
            <w:r w:rsidRPr="006C3964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396B09">
              <w:rPr>
                <w:rFonts w:ascii="Times New Roman" w:hAnsi="Times New Roman" w:cs="Times New Roman"/>
                <w:sz w:val="24"/>
                <w:szCs w:val="24"/>
              </w:rPr>
              <w:t xml:space="preserve">– начале </w:t>
            </w:r>
            <w:r w:rsidRPr="006C3964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396B09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  <w:r w:rsidRPr="00396B0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(проектная деятельность обучающихся)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</w:p>
        </w:tc>
      </w:tr>
      <w:tr w:rsidR="00E4167E" w:rsidRPr="00325F1E" w:rsidTr="00E4167E">
        <w:trPr>
          <w:gridAfter w:val="1"/>
          <w:wAfter w:w="19" w:type="dxa"/>
          <w:trHeight w:val="144"/>
          <w:tblCellSpacing w:w="20" w:type="nil"/>
        </w:trPr>
        <w:tc>
          <w:tcPr>
            <w:tcW w:w="578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5A0E27" w:rsidRDefault="00E4167E" w:rsidP="00E4167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E4167E" w:rsidRPr="005A0E27" w:rsidRDefault="00E4167E" w:rsidP="00E4167E">
            <w:pPr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Mar>
              <w:top w:w="50" w:type="dxa"/>
              <w:left w:w="100" w:type="dxa"/>
            </w:tcMar>
          </w:tcPr>
          <w:p w:rsidR="00E4167E" w:rsidRPr="00396B09" w:rsidRDefault="00E4167E" w:rsidP="00E41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B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Итоговое обобщение. Отражение истории края в музейных экспозициях (практическое занятие)</w:t>
            </w:r>
          </w:p>
        </w:tc>
        <w:tc>
          <w:tcPr>
            <w:tcW w:w="3041" w:type="dxa"/>
            <w:gridSpan w:val="2"/>
            <w:tcMar>
              <w:top w:w="50" w:type="dxa"/>
              <w:left w:w="100" w:type="dxa"/>
            </w:tcMar>
            <w:vAlign w:val="center"/>
          </w:tcPr>
          <w:p w:rsidR="00E4167E" w:rsidRPr="00396B09" w:rsidRDefault="00E4167E" w:rsidP="00E4167E">
            <w:pPr>
              <w:spacing w:after="0"/>
              <w:ind w:left="135"/>
            </w:pPr>
          </w:p>
        </w:tc>
      </w:tr>
    </w:tbl>
    <w:p w:rsidR="00E4167E" w:rsidRPr="00396B09" w:rsidRDefault="00E4167E" w:rsidP="00E4167E"/>
    <w:p w:rsidR="00E4167E" w:rsidRPr="00396B09" w:rsidRDefault="00E4167E" w:rsidP="00E4167E">
      <w:pPr>
        <w:autoSpaceDE w:val="0"/>
        <w:autoSpaceDN w:val="0"/>
        <w:adjustRightInd w:val="0"/>
        <w:spacing w:after="0" w:line="0" w:lineRule="atLeast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96B0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ЛИСТ КОРРЕКТИРОВКИ </w:t>
      </w:r>
    </w:p>
    <w:p w:rsidR="00E4167E" w:rsidRPr="00396B09" w:rsidRDefault="00E4167E" w:rsidP="00E4167E">
      <w:pPr>
        <w:autoSpaceDE w:val="0"/>
        <w:autoSpaceDN w:val="0"/>
        <w:adjustRightInd w:val="0"/>
        <w:spacing w:after="0" w:line="0" w:lineRule="atLeast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96B0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КАЛЕНДАРНО-ТЕМАТИЧЕСКОГО ПЛАНИРОВАНИЯ</w:t>
      </w:r>
    </w:p>
    <w:p w:rsidR="00E4167E" w:rsidRPr="00396B09" w:rsidRDefault="00E4167E" w:rsidP="00E4167E">
      <w:pPr>
        <w:autoSpaceDE w:val="0"/>
        <w:autoSpaceDN w:val="0"/>
        <w:adjustRightInd w:val="0"/>
        <w:spacing w:after="0" w:line="0" w:lineRule="atLeast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B09">
        <w:rPr>
          <w:rFonts w:ascii="Times New Roman" w:eastAsia="Calibri" w:hAnsi="Times New Roman" w:cs="Times New Roman"/>
          <w:color w:val="000000"/>
          <w:sz w:val="24"/>
          <w:szCs w:val="24"/>
        </w:rPr>
        <w:t>Предмет история</w:t>
      </w:r>
    </w:p>
    <w:p w:rsidR="00E4167E" w:rsidRPr="00396B09" w:rsidRDefault="00E4167E" w:rsidP="00E4167E">
      <w:pPr>
        <w:autoSpaceDE w:val="0"/>
        <w:autoSpaceDN w:val="0"/>
        <w:adjustRightInd w:val="0"/>
        <w:spacing w:after="0" w:line="0" w:lineRule="atLeast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Класс 6-Б</w:t>
      </w:r>
      <w:bookmarkStart w:id="3" w:name="_GoBack"/>
      <w:bookmarkEnd w:id="3"/>
    </w:p>
    <w:p w:rsidR="00E4167E" w:rsidRPr="00396B09" w:rsidRDefault="00E4167E" w:rsidP="00E4167E">
      <w:pPr>
        <w:autoSpaceDE w:val="0"/>
        <w:autoSpaceDN w:val="0"/>
        <w:adjustRightInd w:val="0"/>
        <w:spacing w:after="0" w:line="0" w:lineRule="atLeast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B0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Учитель Е.В. Рудакова</w:t>
      </w:r>
    </w:p>
    <w:p w:rsidR="00E4167E" w:rsidRPr="00281EC1" w:rsidRDefault="00E4167E" w:rsidP="00E4167E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2025/2026</w:t>
      </w:r>
      <w:r w:rsidRPr="004A2DF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УЧЕБНЫЙ ГОД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9"/>
        <w:gridCol w:w="2052"/>
        <w:gridCol w:w="1239"/>
        <w:gridCol w:w="1544"/>
        <w:gridCol w:w="1923"/>
        <w:gridCol w:w="1748"/>
      </w:tblGrid>
      <w:tr w:rsidR="00E4167E" w:rsidRPr="004A2DFA" w:rsidTr="00E4167E">
        <w:trPr>
          <w:jc w:val="center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2D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0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2D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2D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2D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Причина корректировки</w:t>
            </w:r>
          </w:p>
        </w:tc>
        <w:tc>
          <w:tcPr>
            <w:tcW w:w="1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2D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 корректировки</w:t>
            </w:r>
          </w:p>
        </w:tc>
      </w:tr>
      <w:tr w:rsidR="00E4167E" w:rsidRPr="004A2DFA" w:rsidTr="00E4167E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67E" w:rsidRPr="004A2DFA" w:rsidRDefault="00E4167E" w:rsidP="00E4167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67E" w:rsidRPr="004A2DFA" w:rsidRDefault="00E4167E" w:rsidP="00E4167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2D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2DF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67E" w:rsidRPr="004A2DFA" w:rsidRDefault="00E4167E" w:rsidP="00E4167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67E" w:rsidRPr="004A2DFA" w:rsidRDefault="00E4167E" w:rsidP="00E4167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167E" w:rsidRPr="004A2DFA" w:rsidTr="00E4167E">
        <w:trPr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167E" w:rsidRPr="004A2DFA" w:rsidTr="00E4167E">
        <w:trPr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167E" w:rsidRPr="004A2DFA" w:rsidTr="00E4167E">
        <w:trPr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167E" w:rsidRPr="004A2DFA" w:rsidTr="00E4167E">
        <w:trPr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167E" w:rsidRPr="004A2DFA" w:rsidTr="00E4167E">
        <w:trPr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167E" w:rsidRPr="004A2DFA" w:rsidTr="00E4167E">
        <w:trPr>
          <w:jc w:val="center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67E" w:rsidRPr="004A2DFA" w:rsidRDefault="00E4167E" w:rsidP="00E4167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4167E" w:rsidRDefault="00E4167E" w:rsidP="00E416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4167E" w:rsidRDefault="00E4167E" w:rsidP="00E416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4167E" w:rsidRDefault="00E4167E" w:rsidP="00E416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4167E" w:rsidRDefault="00E4167E" w:rsidP="00E4167E">
      <w:pPr>
        <w:sectPr w:rsidR="00E4167E" w:rsidSect="00E4167E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9E5762" w:rsidRDefault="009E5762"/>
    <w:sectPr w:rsidR="009E5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1051F"/>
    <w:multiLevelType w:val="multilevel"/>
    <w:tmpl w:val="672A4B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A87208"/>
    <w:multiLevelType w:val="multilevel"/>
    <w:tmpl w:val="F58ED9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007A5D"/>
    <w:multiLevelType w:val="multilevel"/>
    <w:tmpl w:val="31281E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8E2BFF"/>
    <w:multiLevelType w:val="multilevel"/>
    <w:tmpl w:val="1A162A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010D6B"/>
    <w:multiLevelType w:val="multilevel"/>
    <w:tmpl w:val="F866F6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CE4CCE"/>
    <w:multiLevelType w:val="multilevel"/>
    <w:tmpl w:val="92100C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5D0086"/>
    <w:multiLevelType w:val="multilevel"/>
    <w:tmpl w:val="96001E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322EA9"/>
    <w:multiLevelType w:val="multilevel"/>
    <w:tmpl w:val="728CC0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EF704C1"/>
    <w:multiLevelType w:val="multilevel"/>
    <w:tmpl w:val="3E20B6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58186C"/>
    <w:multiLevelType w:val="multilevel"/>
    <w:tmpl w:val="310861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F794D21"/>
    <w:multiLevelType w:val="multilevel"/>
    <w:tmpl w:val="51B632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0083E31"/>
    <w:multiLevelType w:val="multilevel"/>
    <w:tmpl w:val="21EEEB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D9699F"/>
    <w:multiLevelType w:val="multilevel"/>
    <w:tmpl w:val="A2C4DA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30E3EEA"/>
    <w:multiLevelType w:val="hybridMultilevel"/>
    <w:tmpl w:val="4FCE1B08"/>
    <w:lvl w:ilvl="0" w:tplc="94561B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9C014A"/>
    <w:multiLevelType w:val="multilevel"/>
    <w:tmpl w:val="2E1676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C72C25"/>
    <w:multiLevelType w:val="multilevel"/>
    <w:tmpl w:val="A57E6B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77D24DE"/>
    <w:multiLevelType w:val="multilevel"/>
    <w:tmpl w:val="020266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16355CB"/>
    <w:multiLevelType w:val="multilevel"/>
    <w:tmpl w:val="246EDF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569321B"/>
    <w:multiLevelType w:val="multilevel"/>
    <w:tmpl w:val="C9CE8D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8A417EC"/>
    <w:multiLevelType w:val="hybridMultilevel"/>
    <w:tmpl w:val="B7C6B0AA"/>
    <w:lvl w:ilvl="0" w:tplc="FAA41B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9C7557E"/>
    <w:multiLevelType w:val="multilevel"/>
    <w:tmpl w:val="F57A0B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1D42433"/>
    <w:multiLevelType w:val="multilevel"/>
    <w:tmpl w:val="FA66DA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6672F7C"/>
    <w:multiLevelType w:val="multilevel"/>
    <w:tmpl w:val="BA90C3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6AF6C77"/>
    <w:multiLevelType w:val="multilevel"/>
    <w:tmpl w:val="B0DC8C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F565B0D"/>
    <w:multiLevelType w:val="multilevel"/>
    <w:tmpl w:val="9D0C3F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3"/>
  </w:num>
  <w:num w:numId="3">
    <w:abstractNumId w:val="5"/>
  </w:num>
  <w:num w:numId="4">
    <w:abstractNumId w:val="0"/>
  </w:num>
  <w:num w:numId="5">
    <w:abstractNumId w:val="8"/>
  </w:num>
  <w:num w:numId="6">
    <w:abstractNumId w:val="16"/>
  </w:num>
  <w:num w:numId="7">
    <w:abstractNumId w:val="17"/>
  </w:num>
  <w:num w:numId="8">
    <w:abstractNumId w:val="7"/>
  </w:num>
  <w:num w:numId="9">
    <w:abstractNumId w:val="18"/>
  </w:num>
  <w:num w:numId="10">
    <w:abstractNumId w:val="9"/>
  </w:num>
  <w:num w:numId="11">
    <w:abstractNumId w:val="6"/>
  </w:num>
  <w:num w:numId="12">
    <w:abstractNumId w:val="10"/>
  </w:num>
  <w:num w:numId="13">
    <w:abstractNumId w:val="20"/>
  </w:num>
  <w:num w:numId="14">
    <w:abstractNumId w:val="23"/>
  </w:num>
  <w:num w:numId="15">
    <w:abstractNumId w:val="14"/>
  </w:num>
  <w:num w:numId="16">
    <w:abstractNumId w:val="24"/>
  </w:num>
  <w:num w:numId="17">
    <w:abstractNumId w:val="12"/>
  </w:num>
  <w:num w:numId="18">
    <w:abstractNumId w:val="2"/>
  </w:num>
  <w:num w:numId="19">
    <w:abstractNumId w:val="11"/>
  </w:num>
  <w:num w:numId="20">
    <w:abstractNumId w:val="22"/>
  </w:num>
  <w:num w:numId="21">
    <w:abstractNumId w:val="1"/>
  </w:num>
  <w:num w:numId="22">
    <w:abstractNumId w:val="4"/>
  </w:num>
  <w:num w:numId="23">
    <w:abstractNumId w:val="21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67E"/>
    <w:rsid w:val="009E5762"/>
    <w:rsid w:val="00DF6A69"/>
    <w:rsid w:val="00E41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3CC3CB-71AD-46A8-80EC-571D5CDF3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67E"/>
    <w:rPr>
      <w:kern w:val="2"/>
      <w14:ligatures w14:val="standardContextual"/>
    </w:rPr>
  </w:style>
  <w:style w:type="paragraph" w:styleId="1">
    <w:name w:val="heading 1"/>
    <w:basedOn w:val="a"/>
    <w:next w:val="a"/>
    <w:link w:val="10"/>
    <w:qFormat/>
    <w:rsid w:val="00E4167E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kern w:val="0"/>
      <w:sz w:val="28"/>
      <w:szCs w:val="28"/>
      <w:lang w:val="en-US"/>
      <w14:ligatures w14:val="none"/>
    </w:rPr>
  </w:style>
  <w:style w:type="paragraph" w:styleId="2">
    <w:name w:val="heading 2"/>
    <w:basedOn w:val="a"/>
    <w:next w:val="a"/>
    <w:link w:val="20"/>
    <w:qFormat/>
    <w:rsid w:val="00E4167E"/>
    <w:pPr>
      <w:keepNext/>
      <w:spacing w:after="0" w:line="240" w:lineRule="auto"/>
      <w:jc w:val="right"/>
      <w:outlineLvl w:val="1"/>
    </w:pPr>
    <w:rPr>
      <w:rFonts w:ascii="Times New Roman" w:eastAsia="Calibri" w:hAnsi="Times New Roman" w:cs="Times New Roman"/>
      <w:kern w:val="0"/>
      <w:sz w:val="28"/>
      <w:szCs w:val="24"/>
      <w:lang w:eastAsia="ru-RU"/>
      <w14:ligatures w14:val="none"/>
    </w:rPr>
  </w:style>
  <w:style w:type="paragraph" w:styleId="3">
    <w:name w:val="heading 3"/>
    <w:basedOn w:val="a"/>
    <w:next w:val="a"/>
    <w:link w:val="30"/>
    <w:unhideWhenUsed/>
    <w:qFormat/>
    <w:rsid w:val="00E4167E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kern w:val="0"/>
      <w:lang w:val="en-US"/>
      <w14:ligatures w14:val="none"/>
    </w:rPr>
  </w:style>
  <w:style w:type="paragraph" w:styleId="4">
    <w:name w:val="heading 4"/>
    <w:basedOn w:val="a"/>
    <w:next w:val="a"/>
    <w:link w:val="40"/>
    <w:uiPriority w:val="9"/>
    <w:unhideWhenUsed/>
    <w:qFormat/>
    <w:rsid w:val="00E4167E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kern w:val="0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E4167E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E41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416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E416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4167E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Default">
    <w:name w:val="Default"/>
    <w:qFormat/>
    <w:rsid w:val="00E4167E"/>
    <w:pPr>
      <w:suppressAutoHyphens/>
      <w:autoSpaceDE w:val="0"/>
      <w:spacing w:after="0" w:line="100" w:lineRule="atLeast"/>
    </w:pPr>
    <w:rPr>
      <w:rFonts w:ascii="Times New Roman" w:eastAsia="Calibri" w:hAnsi="Times New Roman" w:cs="Times New Roman"/>
      <w:color w:val="000000"/>
      <w:kern w:val="1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4167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E4167E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E4167E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4">
    <w:name w:val="header"/>
    <w:basedOn w:val="a"/>
    <w:link w:val="a5"/>
    <w:uiPriority w:val="99"/>
    <w:unhideWhenUsed/>
    <w:rsid w:val="00E4167E"/>
    <w:pPr>
      <w:tabs>
        <w:tab w:val="center" w:pos="4680"/>
        <w:tab w:val="right" w:pos="9360"/>
      </w:tabs>
      <w:spacing w:after="200" w:line="276" w:lineRule="auto"/>
    </w:pPr>
    <w:rPr>
      <w:kern w:val="0"/>
      <w:lang w:val="en-US"/>
      <w14:ligatures w14:val="none"/>
    </w:rPr>
  </w:style>
  <w:style w:type="character" w:customStyle="1" w:styleId="a5">
    <w:name w:val="Верхний колонтитул Знак"/>
    <w:basedOn w:val="a0"/>
    <w:link w:val="a4"/>
    <w:uiPriority w:val="99"/>
    <w:rsid w:val="00E4167E"/>
    <w:rPr>
      <w:lang w:val="en-US"/>
    </w:rPr>
  </w:style>
  <w:style w:type="paragraph" w:styleId="a6">
    <w:name w:val="Normal Indent"/>
    <w:basedOn w:val="a"/>
    <w:uiPriority w:val="99"/>
    <w:unhideWhenUsed/>
    <w:rsid w:val="00E4167E"/>
    <w:pPr>
      <w:spacing w:after="200" w:line="276" w:lineRule="auto"/>
      <w:ind w:left="720"/>
    </w:pPr>
    <w:rPr>
      <w:kern w:val="0"/>
      <w:lang w:val="en-US"/>
      <w14:ligatures w14:val="none"/>
    </w:rPr>
  </w:style>
  <w:style w:type="paragraph" w:styleId="a7">
    <w:name w:val="Subtitle"/>
    <w:basedOn w:val="a"/>
    <w:next w:val="a"/>
    <w:link w:val="a8"/>
    <w:uiPriority w:val="11"/>
    <w:qFormat/>
    <w:rsid w:val="00E4167E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kern w:val="0"/>
      <w:sz w:val="24"/>
      <w:szCs w:val="24"/>
      <w:lang w:val="en-US"/>
      <w14:ligatures w14:val="none"/>
    </w:rPr>
  </w:style>
  <w:style w:type="character" w:customStyle="1" w:styleId="a8">
    <w:name w:val="Подзаголовок Знак"/>
    <w:basedOn w:val="a0"/>
    <w:link w:val="a7"/>
    <w:uiPriority w:val="11"/>
    <w:rsid w:val="00E4167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9">
    <w:name w:val="Title"/>
    <w:basedOn w:val="a"/>
    <w:next w:val="a"/>
    <w:link w:val="aa"/>
    <w:uiPriority w:val="10"/>
    <w:qFormat/>
    <w:rsid w:val="00E4167E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  <w14:ligatures w14:val="none"/>
    </w:rPr>
  </w:style>
  <w:style w:type="character" w:customStyle="1" w:styleId="aa">
    <w:name w:val="Название Знак"/>
    <w:basedOn w:val="a0"/>
    <w:link w:val="a9"/>
    <w:uiPriority w:val="10"/>
    <w:rsid w:val="00E4167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b">
    <w:name w:val="Emphasis"/>
    <w:basedOn w:val="a0"/>
    <w:uiPriority w:val="20"/>
    <w:qFormat/>
    <w:rsid w:val="00E4167E"/>
    <w:rPr>
      <w:i/>
      <w:iCs/>
    </w:rPr>
  </w:style>
  <w:style w:type="character" w:styleId="ac">
    <w:name w:val="Hyperlink"/>
    <w:basedOn w:val="a0"/>
    <w:uiPriority w:val="99"/>
    <w:unhideWhenUsed/>
    <w:rsid w:val="00E4167E"/>
    <w:rPr>
      <w:color w:val="0563C1" w:themeColor="hyperlink"/>
      <w:u w:val="single"/>
    </w:rPr>
  </w:style>
  <w:style w:type="paragraph" w:styleId="ad">
    <w:name w:val="caption"/>
    <w:basedOn w:val="a"/>
    <w:next w:val="a"/>
    <w:uiPriority w:val="35"/>
    <w:semiHidden/>
    <w:unhideWhenUsed/>
    <w:qFormat/>
    <w:rsid w:val="00E4167E"/>
    <w:pPr>
      <w:spacing w:after="200" w:line="240" w:lineRule="auto"/>
    </w:pPr>
    <w:rPr>
      <w:b/>
      <w:bCs/>
      <w:color w:val="5B9BD5" w:themeColor="accent1"/>
      <w:kern w:val="0"/>
      <w:sz w:val="18"/>
      <w:szCs w:val="18"/>
      <w:lang w:val="en-US"/>
      <w14:ligatures w14:val="none"/>
    </w:rPr>
  </w:style>
  <w:style w:type="paragraph" w:styleId="ae">
    <w:name w:val="Balloon Text"/>
    <w:basedOn w:val="a"/>
    <w:link w:val="af"/>
    <w:uiPriority w:val="99"/>
    <w:semiHidden/>
    <w:unhideWhenUsed/>
    <w:rsid w:val="00E4167E"/>
    <w:pPr>
      <w:spacing w:after="0" w:line="240" w:lineRule="auto"/>
    </w:pPr>
    <w:rPr>
      <w:rFonts w:ascii="Segoe UI" w:hAnsi="Segoe UI" w:cs="Segoe UI"/>
      <w:kern w:val="0"/>
      <w:sz w:val="18"/>
      <w:szCs w:val="18"/>
      <w:lang w:val="en-US"/>
      <w14:ligatures w14:val="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E4167E"/>
    <w:rPr>
      <w:rFonts w:ascii="Segoe UI" w:hAnsi="Segoe UI" w:cs="Segoe UI"/>
      <w:sz w:val="18"/>
      <w:szCs w:val="18"/>
      <w:lang w:val="en-US"/>
    </w:rPr>
  </w:style>
  <w:style w:type="paragraph" w:styleId="af0">
    <w:name w:val="footer"/>
    <w:basedOn w:val="a"/>
    <w:link w:val="af1"/>
    <w:uiPriority w:val="99"/>
    <w:unhideWhenUsed/>
    <w:rsid w:val="00E4167E"/>
    <w:pPr>
      <w:tabs>
        <w:tab w:val="center" w:pos="4677"/>
        <w:tab w:val="right" w:pos="9355"/>
      </w:tabs>
      <w:spacing w:after="0" w:line="240" w:lineRule="auto"/>
    </w:pPr>
    <w:rPr>
      <w:kern w:val="0"/>
      <w:lang w:val="en-US"/>
      <w14:ligatures w14:val="none"/>
    </w:rPr>
  </w:style>
  <w:style w:type="character" w:customStyle="1" w:styleId="af1">
    <w:name w:val="Нижний колонтитул Знак"/>
    <w:basedOn w:val="a0"/>
    <w:link w:val="af0"/>
    <w:uiPriority w:val="99"/>
    <w:rsid w:val="00E4167E"/>
    <w:rPr>
      <w:lang w:val="en-US"/>
    </w:rPr>
  </w:style>
  <w:style w:type="paragraph" w:styleId="af2">
    <w:name w:val="List Paragraph"/>
    <w:basedOn w:val="a"/>
    <w:uiPriority w:val="34"/>
    <w:qFormat/>
    <w:rsid w:val="00E4167E"/>
    <w:pPr>
      <w:spacing w:after="200" w:line="276" w:lineRule="auto"/>
      <w:ind w:left="720"/>
      <w:contextualSpacing/>
    </w:pPr>
    <w:rPr>
      <w:kern w:val="0"/>
      <w14:ligatures w14:val="none"/>
    </w:rPr>
  </w:style>
  <w:style w:type="numbering" w:customStyle="1" w:styleId="12">
    <w:name w:val="Нет списка1"/>
    <w:next w:val="a2"/>
    <w:uiPriority w:val="99"/>
    <w:semiHidden/>
    <w:unhideWhenUsed/>
    <w:rsid w:val="00E4167E"/>
  </w:style>
  <w:style w:type="paragraph" w:styleId="af3">
    <w:name w:val="No Spacing"/>
    <w:link w:val="af4"/>
    <w:uiPriority w:val="99"/>
    <w:qFormat/>
    <w:rsid w:val="00E4167E"/>
    <w:pPr>
      <w:spacing w:after="0" w:line="240" w:lineRule="auto"/>
    </w:pPr>
    <w:rPr>
      <w:rFonts w:ascii="Arial" w:eastAsia="Arial" w:hAnsi="Arial" w:cs="Times New Roman"/>
      <w:sz w:val="21"/>
      <w:szCs w:val="21"/>
      <w:lang w:val="uk-UA"/>
    </w:rPr>
  </w:style>
  <w:style w:type="character" w:customStyle="1" w:styleId="af4">
    <w:name w:val="Без интервала Знак"/>
    <w:link w:val="af3"/>
    <w:uiPriority w:val="99"/>
    <w:rsid w:val="00E4167E"/>
    <w:rPr>
      <w:rFonts w:ascii="Arial" w:eastAsia="Arial" w:hAnsi="Arial" w:cs="Times New Roman"/>
      <w:sz w:val="21"/>
      <w:szCs w:val="21"/>
      <w:lang w:val="uk-UA"/>
    </w:rPr>
  </w:style>
  <w:style w:type="character" w:customStyle="1" w:styleId="dash041e0431044b0447043d044b0439char1">
    <w:name w:val="dash041e_0431_044b_0447_043d_044b_0439__char1"/>
    <w:basedOn w:val="a0"/>
    <w:rsid w:val="00E4167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pple-converted-space">
    <w:name w:val="apple-converted-space"/>
    <w:basedOn w:val="a0"/>
    <w:rsid w:val="00E4167E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E4167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13">
    <w:name w:val="Текст выноски Знак1"/>
    <w:basedOn w:val="a0"/>
    <w:uiPriority w:val="99"/>
    <w:semiHidden/>
    <w:rsid w:val="00E4167E"/>
    <w:rPr>
      <w:rFonts w:ascii="Tahoma" w:hAnsi="Tahoma" w:cs="Tahoma"/>
      <w:sz w:val="16"/>
      <w:szCs w:val="16"/>
    </w:rPr>
  </w:style>
  <w:style w:type="paragraph" w:styleId="af5">
    <w:name w:val="Body Text"/>
    <w:basedOn w:val="a"/>
    <w:link w:val="af6"/>
    <w:rsid w:val="00E4167E"/>
    <w:pPr>
      <w:spacing w:after="0" w:line="240" w:lineRule="auto"/>
    </w:pPr>
    <w:rPr>
      <w:rFonts w:ascii="Times New Roman" w:eastAsia="Times New Roman" w:hAnsi="Times New Roman" w:cs="Times New Roman"/>
      <w:bCs/>
      <w:kern w:val="0"/>
      <w:sz w:val="28"/>
      <w:szCs w:val="24"/>
      <w:lang w:eastAsia="ru-RU"/>
      <w14:ligatures w14:val="none"/>
    </w:rPr>
  </w:style>
  <w:style w:type="character" w:customStyle="1" w:styleId="af6">
    <w:name w:val="Основной текст Знак"/>
    <w:basedOn w:val="a0"/>
    <w:link w:val="af5"/>
    <w:rsid w:val="00E4167E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FontStyle14">
    <w:name w:val="Font Style14"/>
    <w:uiPriority w:val="99"/>
    <w:rsid w:val="00E4167E"/>
    <w:rPr>
      <w:rFonts w:ascii="Arial" w:hAnsi="Arial" w:cs="Arial"/>
      <w:sz w:val="16"/>
      <w:szCs w:val="16"/>
    </w:rPr>
  </w:style>
  <w:style w:type="character" w:customStyle="1" w:styleId="c1">
    <w:name w:val="c1"/>
    <w:basedOn w:val="a0"/>
    <w:rsid w:val="00E4167E"/>
  </w:style>
  <w:style w:type="character" w:customStyle="1" w:styleId="c1c3">
    <w:name w:val="c1 c3"/>
    <w:basedOn w:val="a0"/>
    <w:rsid w:val="00E4167E"/>
  </w:style>
  <w:style w:type="paragraph" w:customStyle="1" w:styleId="c5">
    <w:name w:val="c5"/>
    <w:basedOn w:val="a"/>
    <w:rsid w:val="00E4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3">
    <w:name w:val="c3"/>
    <w:basedOn w:val="a"/>
    <w:rsid w:val="00E4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17c16">
    <w:name w:val="c17 c16"/>
    <w:basedOn w:val="a0"/>
    <w:rsid w:val="00E4167E"/>
  </w:style>
  <w:style w:type="paragraph" w:styleId="af7">
    <w:name w:val="Normal (Web)"/>
    <w:basedOn w:val="a"/>
    <w:unhideWhenUsed/>
    <w:rsid w:val="00E4167E"/>
    <w:pPr>
      <w:spacing w:before="30" w:after="3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western">
    <w:name w:val="western"/>
    <w:basedOn w:val="a"/>
    <w:rsid w:val="00E4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butback1">
    <w:name w:val="butback1"/>
    <w:basedOn w:val="a0"/>
    <w:rsid w:val="00E4167E"/>
    <w:rPr>
      <w:color w:val="666666"/>
    </w:rPr>
  </w:style>
  <w:style w:type="character" w:customStyle="1" w:styleId="submenu-table">
    <w:name w:val="submenu-table"/>
    <w:basedOn w:val="a0"/>
    <w:rsid w:val="00E4167E"/>
  </w:style>
  <w:style w:type="paragraph" w:customStyle="1" w:styleId="af8">
    <w:name w:val="Содержимое таблицы"/>
    <w:basedOn w:val="a"/>
    <w:rsid w:val="00E4167E"/>
    <w:pPr>
      <w:suppressLineNumbers/>
      <w:suppressAutoHyphens/>
      <w:spacing w:after="200" w:line="276" w:lineRule="auto"/>
    </w:pPr>
    <w:rPr>
      <w:rFonts w:ascii="Calibri" w:eastAsia="Times New Roman" w:hAnsi="Calibri" w:cs="Calibri"/>
      <w:kern w:val="0"/>
      <w:lang w:eastAsia="ar-SA"/>
      <w14:ligatures w14:val="none"/>
    </w:rPr>
  </w:style>
  <w:style w:type="paragraph" w:customStyle="1" w:styleId="c0">
    <w:name w:val="c0"/>
    <w:basedOn w:val="a"/>
    <w:rsid w:val="00E4167E"/>
    <w:pPr>
      <w:spacing w:before="90" w:after="9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2">
    <w:name w:val="c2"/>
    <w:basedOn w:val="a0"/>
    <w:rsid w:val="00E4167E"/>
  </w:style>
  <w:style w:type="paragraph" w:styleId="af9">
    <w:name w:val="List"/>
    <w:basedOn w:val="a"/>
    <w:rsid w:val="00E4167E"/>
    <w:pPr>
      <w:spacing w:after="0" w:line="240" w:lineRule="auto"/>
      <w:ind w:left="283" w:hanging="283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31">
    <w:name w:val="Основной текст с отступом 3 Знак"/>
    <w:basedOn w:val="a0"/>
    <w:link w:val="32"/>
    <w:uiPriority w:val="99"/>
    <w:semiHidden/>
    <w:rsid w:val="00E4167E"/>
    <w:rPr>
      <w:rFonts w:ascii="Times New Roman" w:eastAsia="Calibri" w:hAnsi="Times New Roman" w:cs="Times New Roman"/>
      <w:sz w:val="16"/>
      <w:szCs w:val="16"/>
    </w:rPr>
  </w:style>
  <w:style w:type="paragraph" w:styleId="32">
    <w:name w:val="Body Text Indent 3"/>
    <w:basedOn w:val="a"/>
    <w:link w:val="31"/>
    <w:uiPriority w:val="99"/>
    <w:semiHidden/>
    <w:unhideWhenUsed/>
    <w:rsid w:val="00E4167E"/>
    <w:pPr>
      <w:spacing w:after="120" w:line="240" w:lineRule="auto"/>
      <w:ind w:left="283"/>
    </w:pPr>
    <w:rPr>
      <w:rFonts w:ascii="Times New Roman" w:eastAsia="Calibri" w:hAnsi="Times New Roman" w:cs="Times New Roman"/>
      <w:kern w:val="0"/>
      <w:sz w:val="16"/>
      <w:szCs w:val="16"/>
      <w14:ligatures w14:val="none"/>
    </w:rPr>
  </w:style>
  <w:style w:type="character" w:customStyle="1" w:styleId="310">
    <w:name w:val="Основной текст с отступом 3 Знак1"/>
    <w:basedOn w:val="a0"/>
    <w:uiPriority w:val="99"/>
    <w:semiHidden/>
    <w:rsid w:val="00E4167E"/>
    <w:rPr>
      <w:kern w:val="2"/>
      <w:sz w:val="16"/>
      <w:szCs w:val="16"/>
      <w14:ligatures w14:val="standardContextual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E4167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c42">
    <w:name w:val="c42"/>
    <w:basedOn w:val="a"/>
    <w:rsid w:val="00E4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Standard">
    <w:name w:val="Standard"/>
    <w:rsid w:val="00E4167E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21">
    <w:name w:val="Основной текст (2)_"/>
    <w:basedOn w:val="a0"/>
    <w:link w:val="22"/>
    <w:rsid w:val="00E4167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4167E"/>
    <w:pPr>
      <w:widowControl w:val="0"/>
      <w:shd w:val="clear" w:color="auto" w:fill="FFFFFF"/>
      <w:spacing w:before="120" w:after="0" w:line="218" w:lineRule="exact"/>
      <w:ind w:hanging="210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23">
    <w:name w:val="Основной текст (2) + Полужирный;Курсив"/>
    <w:basedOn w:val="21"/>
    <w:rsid w:val="00E4167E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E4167E"/>
    <w:rPr>
      <w:rFonts w:ascii="Times New Roman" w:eastAsia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4167E"/>
    <w:pPr>
      <w:widowControl w:val="0"/>
      <w:shd w:val="clear" w:color="auto" w:fill="FFFFFF"/>
      <w:spacing w:after="0" w:line="223" w:lineRule="exact"/>
      <w:ind w:hanging="236"/>
      <w:jc w:val="both"/>
    </w:pPr>
    <w:rPr>
      <w:rFonts w:ascii="Times New Roman" w:eastAsia="Times New Roman" w:hAnsi="Times New Roman" w:cs="Times New Roman"/>
      <w:b/>
      <w:bCs/>
      <w:i/>
      <w:iCs/>
      <w:kern w:val="0"/>
      <w:sz w:val="18"/>
      <w:szCs w:val="18"/>
      <w14:ligatures w14:val="none"/>
    </w:rPr>
  </w:style>
  <w:style w:type="character" w:customStyle="1" w:styleId="54pt">
    <w:name w:val="Основной текст (5) + 4 pt;Не полужирный;Не курсив"/>
    <w:basedOn w:val="5"/>
    <w:rsid w:val="00E4167E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9pt">
    <w:name w:val="Основной текст (2) + 9 pt;Полужирный;Курсив"/>
    <w:basedOn w:val="21"/>
    <w:rsid w:val="00E4167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85pt">
    <w:name w:val="Основной текст (2) + 8.5 pt;Полужирный"/>
    <w:basedOn w:val="21"/>
    <w:rsid w:val="00E41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styleId="afa">
    <w:name w:val="Strong"/>
    <w:uiPriority w:val="22"/>
    <w:qFormat/>
    <w:rsid w:val="00E4167E"/>
    <w:rPr>
      <w:b/>
      <w:bCs/>
    </w:rPr>
  </w:style>
  <w:style w:type="numbering" w:customStyle="1" w:styleId="24">
    <w:name w:val="Нет списка2"/>
    <w:next w:val="a2"/>
    <w:uiPriority w:val="99"/>
    <w:semiHidden/>
    <w:unhideWhenUsed/>
    <w:rsid w:val="00E4167E"/>
  </w:style>
  <w:style w:type="table" w:customStyle="1" w:styleId="25">
    <w:name w:val="Сетка таблицы2"/>
    <w:basedOn w:val="a1"/>
    <w:next w:val="a3"/>
    <w:uiPriority w:val="59"/>
    <w:rsid w:val="00E41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">
    <w:name w:val="Нет списка3"/>
    <w:next w:val="a2"/>
    <w:uiPriority w:val="99"/>
    <w:semiHidden/>
    <w:unhideWhenUsed/>
    <w:rsid w:val="00E4167E"/>
  </w:style>
  <w:style w:type="table" w:customStyle="1" w:styleId="34">
    <w:name w:val="Сетка таблицы3"/>
    <w:basedOn w:val="a1"/>
    <w:next w:val="a3"/>
    <w:uiPriority w:val="59"/>
    <w:rsid w:val="00E41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E4167E"/>
  </w:style>
  <w:style w:type="numbering" w:customStyle="1" w:styleId="210">
    <w:name w:val="Нет списка21"/>
    <w:next w:val="a2"/>
    <w:uiPriority w:val="99"/>
    <w:semiHidden/>
    <w:unhideWhenUsed/>
    <w:rsid w:val="00E4167E"/>
  </w:style>
  <w:style w:type="table" w:customStyle="1" w:styleId="111">
    <w:name w:val="Сетка таблицы11"/>
    <w:basedOn w:val="a1"/>
    <w:next w:val="a3"/>
    <w:uiPriority w:val="59"/>
    <w:rsid w:val="00E41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3"/>
    <w:uiPriority w:val="59"/>
    <w:rsid w:val="00E41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3"/>
    <w:uiPriority w:val="59"/>
    <w:rsid w:val="00E41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59"/>
    <w:rsid w:val="00E41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1"/>
    <w:basedOn w:val="a1"/>
    <w:next w:val="a3"/>
    <w:uiPriority w:val="59"/>
    <w:rsid w:val="00E41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f1">
    <w:name w:val="ff1"/>
    <w:basedOn w:val="a0"/>
    <w:rsid w:val="00E4167E"/>
  </w:style>
  <w:style w:type="paragraph" w:styleId="afb">
    <w:name w:val="TOC Heading"/>
    <w:basedOn w:val="1"/>
    <w:next w:val="a"/>
    <w:uiPriority w:val="39"/>
    <w:unhideWhenUsed/>
    <w:qFormat/>
    <w:rsid w:val="00E4167E"/>
    <w:pPr>
      <w:spacing w:before="240" w:after="0" w:line="259" w:lineRule="auto"/>
      <w:outlineLvl w:val="9"/>
    </w:pPr>
    <w:rPr>
      <w:b w:val="0"/>
      <w:bCs w:val="0"/>
      <w:sz w:val="32"/>
      <w:szCs w:val="32"/>
      <w:lang w:val="ru-RU" w:eastAsia="ru-RU"/>
    </w:rPr>
  </w:style>
  <w:style w:type="paragraph" w:styleId="14">
    <w:name w:val="toc 1"/>
    <w:basedOn w:val="a"/>
    <w:next w:val="a"/>
    <w:autoRedefine/>
    <w:uiPriority w:val="39"/>
    <w:unhideWhenUsed/>
    <w:rsid w:val="00E4167E"/>
    <w:pPr>
      <w:spacing w:after="100" w:line="276" w:lineRule="auto"/>
    </w:pPr>
    <w:rPr>
      <w:kern w:val="0"/>
      <w14:ligatures w14:val="none"/>
    </w:rPr>
  </w:style>
  <w:style w:type="paragraph" w:styleId="35">
    <w:name w:val="toc 3"/>
    <w:basedOn w:val="a"/>
    <w:next w:val="a"/>
    <w:autoRedefine/>
    <w:uiPriority w:val="39"/>
    <w:unhideWhenUsed/>
    <w:rsid w:val="00E4167E"/>
    <w:pPr>
      <w:spacing w:after="100" w:line="276" w:lineRule="auto"/>
      <w:ind w:left="440"/>
    </w:pPr>
    <w:rPr>
      <w:kern w:val="0"/>
      <w14:ligatures w14:val="none"/>
    </w:rPr>
  </w:style>
  <w:style w:type="paragraph" w:styleId="26">
    <w:name w:val="toc 2"/>
    <w:basedOn w:val="a"/>
    <w:next w:val="a"/>
    <w:autoRedefine/>
    <w:uiPriority w:val="39"/>
    <w:unhideWhenUsed/>
    <w:rsid w:val="00E4167E"/>
    <w:pPr>
      <w:spacing w:after="100" w:line="276" w:lineRule="auto"/>
      <w:ind w:left="220"/>
    </w:pPr>
    <w:rPr>
      <w:kern w:val="0"/>
      <w14:ligatures w14:val="none"/>
    </w:rPr>
  </w:style>
  <w:style w:type="character" w:styleId="afc">
    <w:name w:val="FollowedHyperlink"/>
    <w:basedOn w:val="a0"/>
    <w:uiPriority w:val="99"/>
    <w:semiHidden/>
    <w:unhideWhenUsed/>
    <w:rsid w:val="00E4167E"/>
    <w:rPr>
      <w:color w:val="954F72" w:themeColor="followedHyperlink"/>
      <w:u w:val="single"/>
    </w:rPr>
  </w:style>
  <w:style w:type="paragraph" w:customStyle="1" w:styleId="formattext">
    <w:name w:val="formattext"/>
    <w:basedOn w:val="a"/>
    <w:rsid w:val="00E41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4a6a" TargetMode="External"/><Relationship Id="rId18" Type="http://schemas.openxmlformats.org/officeDocument/2006/relationships/hyperlink" Target="https://m.edsoo.ru/7f414a6a" TargetMode="External"/><Relationship Id="rId26" Type="http://schemas.openxmlformats.org/officeDocument/2006/relationships/hyperlink" Target="https://m.edsoo.ru/88648b5c" TargetMode="External"/><Relationship Id="rId39" Type="http://schemas.openxmlformats.org/officeDocument/2006/relationships/hyperlink" Target="https://m.edsoo.ru/8a180848" TargetMode="External"/><Relationship Id="rId21" Type="http://schemas.openxmlformats.org/officeDocument/2006/relationships/hyperlink" Target="https://m.edsoo.ru/886480bc" TargetMode="External"/><Relationship Id="rId34" Type="http://schemas.openxmlformats.org/officeDocument/2006/relationships/hyperlink" Target="https://m.edsoo.ru/8a17f31c" TargetMode="External"/><Relationship Id="rId42" Type="http://schemas.openxmlformats.org/officeDocument/2006/relationships/hyperlink" Target="https://m.edsoo.ru/8a180848" TargetMode="External"/><Relationship Id="rId47" Type="http://schemas.openxmlformats.org/officeDocument/2006/relationships/hyperlink" Target="https://m.edsoo.ru/886492be" TargetMode="External"/><Relationship Id="rId50" Type="http://schemas.openxmlformats.org/officeDocument/2006/relationships/hyperlink" Target="https://m.edsoo.ru/8a1816e4" TargetMode="External"/><Relationship Id="rId55" Type="http://schemas.openxmlformats.org/officeDocument/2006/relationships/hyperlink" Target="https://m.edsoo.ru/8a18230a" TargetMode="External"/><Relationship Id="rId63" Type="http://schemas.openxmlformats.org/officeDocument/2006/relationships/hyperlink" Target="https://m.edsoo.ru/88649872" TargetMode="External"/><Relationship Id="rId68" Type="http://schemas.openxmlformats.org/officeDocument/2006/relationships/hyperlink" Target="https://m.edsoo.ru/8a182c92" TargetMode="External"/><Relationship Id="rId76" Type="http://schemas.openxmlformats.org/officeDocument/2006/relationships/hyperlink" Target="https://m.edsoo.ru/8a182e5e" TargetMode="External"/><Relationship Id="rId84" Type="http://schemas.openxmlformats.org/officeDocument/2006/relationships/hyperlink" Target="https://m.edsoo.ru/8a183994" TargetMode="External"/><Relationship Id="rId89" Type="http://schemas.openxmlformats.org/officeDocument/2006/relationships/hyperlink" Target="https://m.edsoo.ru/8a184358" TargetMode="External"/><Relationship Id="rId7" Type="http://schemas.openxmlformats.org/officeDocument/2006/relationships/hyperlink" Target="https://m.edsoo.ru/7f414c04" TargetMode="External"/><Relationship Id="rId71" Type="http://schemas.openxmlformats.org/officeDocument/2006/relationships/hyperlink" Target="https://m.edsoo.ru/8a182c92" TargetMode="External"/><Relationship Id="rId92" Type="http://schemas.openxmlformats.org/officeDocument/2006/relationships/hyperlink" Target="https://m.edsoo.ru/8a1844d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4a6a" TargetMode="External"/><Relationship Id="rId29" Type="http://schemas.openxmlformats.org/officeDocument/2006/relationships/hyperlink" Target="https://m.edsoo.ru/8a17f560" TargetMode="External"/><Relationship Id="rId11" Type="http://schemas.openxmlformats.org/officeDocument/2006/relationships/hyperlink" Target="https://m.edsoo.ru/7f414c04" TargetMode="External"/><Relationship Id="rId24" Type="http://schemas.openxmlformats.org/officeDocument/2006/relationships/hyperlink" Target="https://m.edsoo.ru/8864892c" TargetMode="External"/><Relationship Id="rId32" Type="http://schemas.openxmlformats.org/officeDocument/2006/relationships/hyperlink" Target="https://m.edsoo.ru/8a17f31c" TargetMode="External"/><Relationship Id="rId37" Type="http://schemas.openxmlformats.org/officeDocument/2006/relationships/hyperlink" Target="https://m.edsoo.ru/8a17f790" TargetMode="External"/><Relationship Id="rId40" Type="http://schemas.openxmlformats.org/officeDocument/2006/relationships/hyperlink" Target="https://m.edsoo.ru/8a180848" TargetMode="External"/><Relationship Id="rId45" Type="http://schemas.openxmlformats.org/officeDocument/2006/relationships/hyperlink" Target="https://m.edsoo.ru/88648e36" TargetMode="External"/><Relationship Id="rId53" Type="http://schemas.openxmlformats.org/officeDocument/2006/relationships/hyperlink" Target="https://m.edsoo.ru/8a181d1a" TargetMode="External"/><Relationship Id="rId58" Type="http://schemas.openxmlformats.org/officeDocument/2006/relationships/hyperlink" Target="https://m.edsoo.ru/886494f8" TargetMode="External"/><Relationship Id="rId66" Type="http://schemas.openxmlformats.org/officeDocument/2006/relationships/hyperlink" Target="https://m.edsoo.ru/8a182562" TargetMode="External"/><Relationship Id="rId74" Type="http://schemas.openxmlformats.org/officeDocument/2006/relationships/hyperlink" Target="https://m.edsoo.ru/8a182c92" TargetMode="External"/><Relationship Id="rId79" Type="http://schemas.openxmlformats.org/officeDocument/2006/relationships/hyperlink" Target="https://m.edsoo.ru/8a182e5e" TargetMode="External"/><Relationship Id="rId87" Type="http://schemas.openxmlformats.org/officeDocument/2006/relationships/hyperlink" Target="https://m.edsoo.ru/8a184358" TargetMode="External"/><Relationship Id="rId5" Type="http://schemas.openxmlformats.org/officeDocument/2006/relationships/hyperlink" Target="https://m.edsoo.ru/7f414c04" TargetMode="External"/><Relationship Id="rId61" Type="http://schemas.openxmlformats.org/officeDocument/2006/relationships/hyperlink" Target="https://m.edsoo.ru/88649872" TargetMode="External"/><Relationship Id="rId82" Type="http://schemas.openxmlformats.org/officeDocument/2006/relationships/hyperlink" Target="https://m.edsoo.ru/886492be" TargetMode="External"/><Relationship Id="rId90" Type="http://schemas.openxmlformats.org/officeDocument/2006/relationships/hyperlink" Target="https://m.edsoo.ru/8a184358" TargetMode="External"/><Relationship Id="rId95" Type="http://schemas.openxmlformats.org/officeDocument/2006/relationships/theme" Target="theme/theme1.xml"/><Relationship Id="rId19" Type="http://schemas.openxmlformats.org/officeDocument/2006/relationships/hyperlink" Target="https://m.edsoo.ru/88647fa4" TargetMode="External"/><Relationship Id="rId14" Type="http://schemas.openxmlformats.org/officeDocument/2006/relationships/hyperlink" Target="https://m.edsoo.ru/7f414a6a" TargetMode="External"/><Relationship Id="rId22" Type="http://schemas.openxmlformats.org/officeDocument/2006/relationships/hyperlink" Target="https://m.edsoo.ru/886480bc" TargetMode="External"/><Relationship Id="rId27" Type="http://schemas.openxmlformats.org/officeDocument/2006/relationships/hyperlink" Target="https://m.edsoo.ru/88648b5c" TargetMode="External"/><Relationship Id="rId30" Type="http://schemas.openxmlformats.org/officeDocument/2006/relationships/hyperlink" Target="https://m.edsoo.ru/8a17f560" TargetMode="External"/><Relationship Id="rId35" Type="http://schemas.openxmlformats.org/officeDocument/2006/relationships/hyperlink" Target="https://m.edsoo.ru/8a17f31c" TargetMode="External"/><Relationship Id="rId43" Type="http://schemas.openxmlformats.org/officeDocument/2006/relationships/hyperlink" Target="https://m.edsoo.ru/88648e36" TargetMode="External"/><Relationship Id="rId48" Type="http://schemas.openxmlformats.org/officeDocument/2006/relationships/hyperlink" Target="https://m.edsoo.ru/886492be" TargetMode="External"/><Relationship Id="rId56" Type="http://schemas.openxmlformats.org/officeDocument/2006/relationships/hyperlink" Target="https://m.edsoo.ru/8a18230a" TargetMode="External"/><Relationship Id="rId64" Type="http://schemas.openxmlformats.org/officeDocument/2006/relationships/hyperlink" Target="https://m.edsoo.ru/88649872" TargetMode="External"/><Relationship Id="rId69" Type="http://schemas.openxmlformats.org/officeDocument/2006/relationships/hyperlink" Target="https://m.edsoo.ru/8a182c92" TargetMode="External"/><Relationship Id="rId77" Type="http://schemas.openxmlformats.org/officeDocument/2006/relationships/hyperlink" Target="https://m.edsoo.ru/8a182e5e" TargetMode="External"/><Relationship Id="rId8" Type="http://schemas.openxmlformats.org/officeDocument/2006/relationships/hyperlink" Target="https://m.edsoo.ru/7f414c04" TargetMode="External"/><Relationship Id="rId51" Type="http://schemas.openxmlformats.org/officeDocument/2006/relationships/hyperlink" Target="https://m.edsoo.ru/8a1816e4" TargetMode="External"/><Relationship Id="rId72" Type="http://schemas.openxmlformats.org/officeDocument/2006/relationships/hyperlink" Target="https://m.edsoo.ru/8a182c92" TargetMode="External"/><Relationship Id="rId80" Type="http://schemas.openxmlformats.org/officeDocument/2006/relationships/hyperlink" Target="https://m.edsoo.ru/8864919c" TargetMode="External"/><Relationship Id="rId85" Type="http://schemas.openxmlformats.org/officeDocument/2006/relationships/hyperlink" Target="https://m.edsoo.ru/8a184358" TargetMode="External"/><Relationship Id="rId93" Type="http://schemas.openxmlformats.org/officeDocument/2006/relationships/hyperlink" Target="https://m.edsoo.ru/8a1844d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4c04" TargetMode="External"/><Relationship Id="rId17" Type="http://schemas.openxmlformats.org/officeDocument/2006/relationships/hyperlink" Target="https://m.edsoo.ru/7f414a6a" TargetMode="External"/><Relationship Id="rId25" Type="http://schemas.openxmlformats.org/officeDocument/2006/relationships/hyperlink" Target="https://m.edsoo.ru/88648a44" TargetMode="External"/><Relationship Id="rId33" Type="http://schemas.openxmlformats.org/officeDocument/2006/relationships/hyperlink" Target="https://m.edsoo.ru/8a17f31c" TargetMode="External"/><Relationship Id="rId38" Type="http://schemas.openxmlformats.org/officeDocument/2006/relationships/hyperlink" Target="https://m.edsoo.ru/8a17f790" TargetMode="External"/><Relationship Id="rId46" Type="http://schemas.openxmlformats.org/officeDocument/2006/relationships/hyperlink" Target="https://m.edsoo.ru/88648e36" TargetMode="External"/><Relationship Id="rId59" Type="http://schemas.openxmlformats.org/officeDocument/2006/relationships/hyperlink" Target="https://m.edsoo.ru/88649872" TargetMode="External"/><Relationship Id="rId67" Type="http://schemas.openxmlformats.org/officeDocument/2006/relationships/hyperlink" Target="https://m.edsoo.ru/8a182562" TargetMode="External"/><Relationship Id="rId20" Type="http://schemas.openxmlformats.org/officeDocument/2006/relationships/hyperlink" Target="https://m.edsoo.ru/886480bc" TargetMode="External"/><Relationship Id="rId41" Type="http://schemas.openxmlformats.org/officeDocument/2006/relationships/hyperlink" Target="https://m.edsoo.ru/8a180848" TargetMode="External"/><Relationship Id="rId54" Type="http://schemas.openxmlformats.org/officeDocument/2006/relationships/hyperlink" Target="https://m.edsoo.ru/8a181d1a" TargetMode="External"/><Relationship Id="rId62" Type="http://schemas.openxmlformats.org/officeDocument/2006/relationships/hyperlink" Target="https://m.edsoo.ru/88649872" TargetMode="External"/><Relationship Id="rId70" Type="http://schemas.openxmlformats.org/officeDocument/2006/relationships/hyperlink" Target="https://m.edsoo.ru/8a182c92" TargetMode="External"/><Relationship Id="rId75" Type="http://schemas.openxmlformats.org/officeDocument/2006/relationships/hyperlink" Target="https://m.edsoo.ru/8a183994" TargetMode="External"/><Relationship Id="rId83" Type="http://schemas.openxmlformats.org/officeDocument/2006/relationships/hyperlink" Target="https://m.edsoo.ru/8a183994" TargetMode="External"/><Relationship Id="rId88" Type="http://schemas.openxmlformats.org/officeDocument/2006/relationships/hyperlink" Target="https://m.edsoo.ru/8a184358" TargetMode="External"/><Relationship Id="rId91" Type="http://schemas.openxmlformats.org/officeDocument/2006/relationships/hyperlink" Target="https://m.edsoo.ru/8a1844d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4c04" TargetMode="External"/><Relationship Id="rId15" Type="http://schemas.openxmlformats.org/officeDocument/2006/relationships/hyperlink" Target="https://m.edsoo.ru/7f414a6a" TargetMode="External"/><Relationship Id="rId23" Type="http://schemas.openxmlformats.org/officeDocument/2006/relationships/hyperlink" Target="https://m.edsoo.ru/8864880a" TargetMode="External"/><Relationship Id="rId28" Type="http://schemas.openxmlformats.org/officeDocument/2006/relationships/hyperlink" Target="https://m.edsoo.ru/8a17f560" TargetMode="External"/><Relationship Id="rId36" Type="http://schemas.openxmlformats.org/officeDocument/2006/relationships/hyperlink" Target="https://m.edsoo.ru/8a17f31c" TargetMode="External"/><Relationship Id="rId49" Type="http://schemas.openxmlformats.org/officeDocument/2006/relationships/hyperlink" Target="https://m.edsoo.ru/8a181518" TargetMode="External"/><Relationship Id="rId57" Type="http://schemas.openxmlformats.org/officeDocument/2006/relationships/hyperlink" Target="https://m.edsoo.ru/8a18230a" TargetMode="External"/><Relationship Id="rId10" Type="http://schemas.openxmlformats.org/officeDocument/2006/relationships/hyperlink" Target="https://m.edsoo.ru/7f414c04" TargetMode="External"/><Relationship Id="rId31" Type="http://schemas.openxmlformats.org/officeDocument/2006/relationships/hyperlink" Target="https://m.edsoo.ru/8a17f560" TargetMode="External"/><Relationship Id="rId44" Type="http://schemas.openxmlformats.org/officeDocument/2006/relationships/hyperlink" Target="https://m.edsoo.ru/88648e36" TargetMode="External"/><Relationship Id="rId52" Type="http://schemas.openxmlformats.org/officeDocument/2006/relationships/hyperlink" Target="https://m.edsoo.ru/8a181d1a" TargetMode="External"/><Relationship Id="rId60" Type="http://schemas.openxmlformats.org/officeDocument/2006/relationships/hyperlink" Target="https://m.edsoo.ru/88649872" TargetMode="External"/><Relationship Id="rId65" Type="http://schemas.openxmlformats.org/officeDocument/2006/relationships/hyperlink" Target="https://m.edsoo.ru/8a182562" TargetMode="External"/><Relationship Id="rId73" Type="http://schemas.openxmlformats.org/officeDocument/2006/relationships/hyperlink" Target="https://m.edsoo.ru/8a182c92" TargetMode="External"/><Relationship Id="rId78" Type="http://schemas.openxmlformats.org/officeDocument/2006/relationships/hyperlink" Target="https://m.edsoo.ru/8a182e5e" TargetMode="External"/><Relationship Id="rId81" Type="http://schemas.openxmlformats.org/officeDocument/2006/relationships/hyperlink" Target="https://m.edsoo.ru/8864919c" TargetMode="External"/><Relationship Id="rId86" Type="http://schemas.openxmlformats.org/officeDocument/2006/relationships/hyperlink" Target="https://m.edsoo.ru/8a184358" TargetMode="External"/><Relationship Id="rId9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4c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28</Pages>
  <Words>10289</Words>
  <Characters>58651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</cp:revision>
  <dcterms:created xsi:type="dcterms:W3CDTF">2025-09-23T14:49:00Z</dcterms:created>
  <dcterms:modified xsi:type="dcterms:W3CDTF">2025-09-23T15:00:00Z</dcterms:modified>
</cp:coreProperties>
</file>